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5C4" w:rsidRDefault="00C165C4" w:rsidP="00C165C4">
      <w:pPr>
        <w:jc w:val="center"/>
        <w:rPr>
          <w:b/>
          <w:color w:val="000080"/>
          <w:sz w:val="40"/>
          <w:szCs w:val="40"/>
          <w:u w:val="single"/>
        </w:rPr>
      </w:pPr>
      <w:bookmarkStart w:id="0" w:name="_GoBack"/>
      <w:r w:rsidRPr="00C165C4">
        <w:rPr>
          <w:b/>
          <w:color w:val="000080"/>
          <w:sz w:val="40"/>
          <w:szCs w:val="40"/>
          <w:u w:val="single"/>
        </w:rPr>
        <w:t>Curriculum Vita</w:t>
      </w:r>
      <w:r>
        <w:rPr>
          <w:b/>
          <w:color w:val="000080"/>
          <w:sz w:val="40"/>
          <w:szCs w:val="40"/>
          <w:u w:val="single"/>
        </w:rPr>
        <w:t>e</w:t>
      </w:r>
    </w:p>
    <w:p w:rsidR="00D11415" w:rsidRPr="00571F14" w:rsidRDefault="00D11415" w:rsidP="00C165C4">
      <w:pPr>
        <w:jc w:val="right"/>
        <w:rPr>
          <w:b/>
          <w:color w:val="000080"/>
          <w:sz w:val="20"/>
          <w:szCs w:val="20"/>
          <w:u w:val="single"/>
        </w:rPr>
      </w:pPr>
      <w:r w:rsidRPr="00571F14">
        <w:rPr>
          <w:b/>
          <w:color w:val="000080"/>
          <w:sz w:val="20"/>
          <w:szCs w:val="20"/>
        </w:rPr>
        <w:tab/>
      </w:r>
      <w:r w:rsidRPr="00571F14">
        <w:rPr>
          <w:b/>
          <w:color w:val="000080"/>
          <w:sz w:val="20"/>
          <w:szCs w:val="20"/>
        </w:rPr>
        <w:tab/>
      </w:r>
      <w:r w:rsidRPr="00571F14">
        <w:rPr>
          <w:b/>
          <w:noProof/>
          <w:color w:val="000080"/>
          <w:sz w:val="20"/>
          <w:szCs w:val="20"/>
          <w:lang w:val="es-CL" w:eastAsia="es-CL"/>
        </w:rPr>
        <w:drawing>
          <wp:inline distT="0" distB="0" distL="0" distR="0">
            <wp:extent cx="857250" cy="1200150"/>
            <wp:effectExtent l="0" t="0" r="0" b="0"/>
            <wp:docPr id="1" name="Imagen 1" descr="foto 13-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to 13-04-0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1200150"/>
                    </a:xfrm>
                    <a:prstGeom prst="rect">
                      <a:avLst/>
                    </a:prstGeom>
                    <a:noFill/>
                    <a:ln>
                      <a:noFill/>
                    </a:ln>
                  </pic:spPr>
                </pic:pic>
              </a:graphicData>
            </a:graphic>
          </wp:inline>
        </w:drawing>
      </w:r>
    </w:p>
    <w:p w:rsidR="00D11415" w:rsidRPr="00571F14" w:rsidRDefault="00C80AD3" w:rsidP="00D11415">
      <w:pPr>
        <w:jc w:val="both"/>
        <w:rPr>
          <w:b/>
          <w:color w:val="000080"/>
          <w:sz w:val="20"/>
          <w:szCs w:val="20"/>
          <w:u w:val="single"/>
        </w:rPr>
      </w:pPr>
      <w:r w:rsidRPr="00571F14">
        <w:rPr>
          <w:b/>
          <w:color w:val="000080"/>
          <w:sz w:val="20"/>
          <w:szCs w:val="20"/>
          <w:u w:val="single"/>
        </w:rPr>
        <w:t>Antecedentes Personales</w:t>
      </w:r>
      <w:r w:rsidR="00D11415" w:rsidRPr="00571F14">
        <w:rPr>
          <w:b/>
          <w:color w:val="000080"/>
          <w:sz w:val="20"/>
          <w:szCs w:val="20"/>
          <w:u w:val="single"/>
        </w:rPr>
        <w:t>:</w:t>
      </w:r>
    </w:p>
    <w:p w:rsidR="00D11415" w:rsidRPr="00571F14" w:rsidRDefault="00C80AD3" w:rsidP="00D11415">
      <w:pPr>
        <w:spacing w:line="360" w:lineRule="auto"/>
        <w:jc w:val="both"/>
        <w:rPr>
          <w:color w:val="000080"/>
          <w:sz w:val="20"/>
          <w:szCs w:val="20"/>
        </w:rPr>
      </w:pPr>
      <w:r w:rsidRPr="00571F14">
        <w:rPr>
          <w:color w:val="000080"/>
          <w:sz w:val="20"/>
          <w:szCs w:val="20"/>
        </w:rPr>
        <w:t>Nombre</w:t>
      </w:r>
      <w:r w:rsidR="00D11415" w:rsidRPr="00571F14">
        <w:rPr>
          <w:color w:val="000080"/>
          <w:sz w:val="20"/>
          <w:szCs w:val="20"/>
        </w:rPr>
        <w:tab/>
      </w:r>
      <w:r w:rsidR="00D11415" w:rsidRPr="00571F14">
        <w:rPr>
          <w:color w:val="000080"/>
          <w:sz w:val="20"/>
          <w:szCs w:val="20"/>
        </w:rPr>
        <w:tab/>
      </w:r>
      <w:r w:rsidR="00D11415" w:rsidRPr="00571F14">
        <w:rPr>
          <w:color w:val="000080"/>
          <w:sz w:val="20"/>
          <w:szCs w:val="20"/>
        </w:rPr>
        <w:tab/>
      </w:r>
      <w:r w:rsidR="00D73A26">
        <w:rPr>
          <w:color w:val="000080"/>
          <w:sz w:val="20"/>
          <w:szCs w:val="20"/>
        </w:rPr>
        <w:tab/>
      </w:r>
      <w:r w:rsidR="00D11415" w:rsidRPr="00571F14">
        <w:rPr>
          <w:color w:val="000080"/>
          <w:sz w:val="20"/>
          <w:szCs w:val="20"/>
        </w:rPr>
        <w:t>:</w:t>
      </w:r>
      <w:r w:rsidR="00D11415" w:rsidRPr="00571F14">
        <w:rPr>
          <w:color w:val="000080"/>
          <w:sz w:val="20"/>
          <w:szCs w:val="20"/>
        </w:rPr>
        <w:tab/>
        <w:t>Jorge Claudio Álvarez Torrejón</w:t>
      </w:r>
    </w:p>
    <w:p w:rsidR="00D11415" w:rsidRPr="00571F14" w:rsidRDefault="00D11415" w:rsidP="00D11415">
      <w:pPr>
        <w:spacing w:line="360" w:lineRule="auto"/>
        <w:jc w:val="both"/>
        <w:rPr>
          <w:color w:val="000080"/>
          <w:sz w:val="20"/>
          <w:szCs w:val="20"/>
        </w:rPr>
      </w:pPr>
      <w:r w:rsidRPr="00571F14">
        <w:rPr>
          <w:color w:val="000080"/>
          <w:sz w:val="20"/>
          <w:szCs w:val="20"/>
        </w:rPr>
        <w:t>RUT</w:t>
      </w:r>
      <w:r w:rsidRPr="00571F14">
        <w:rPr>
          <w:color w:val="000080"/>
          <w:sz w:val="20"/>
          <w:szCs w:val="20"/>
        </w:rPr>
        <w:tab/>
      </w:r>
      <w:r w:rsidRPr="00571F14">
        <w:rPr>
          <w:color w:val="000080"/>
          <w:sz w:val="20"/>
          <w:szCs w:val="20"/>
        </w:rPr>
        <w:tab/>
      </w:r>
      <w:r w:rsidRPr="00571F14">
        <w:rPr>
          <w:color w:val="000080"/>
          <w:sz w:val="20"/>
          <w:szCs w:val="20"/>
        </w:rPr>
        <w:tab/>
      </w:r>
      <w:r w:rsidRPr="00571F14">
        <w:rPr>
          <w:color w:val="000080"/>
          <w:sz w:val="20"/>
          <w:szCs w:val="20"/>
        </w:rPr>
        <w:tab/>
        <w:t>:</w:t>
      </w:r>
      <w:r w:rsidRPr="00571F14">
        <w:rPr>
          <w:color w:val="000080"/>
          <w:sz w:val="20"/>
          <w:szCs w:val="20"/>
        </w:rPr>
        <w:tab/>
        <w:t>9.347.531-3</w:t>
      </w:r>
    </w:p>
    <w:p w:rsidR="00EC3EB0" w:rsidRPr="004C2DC7" w:rsidRDefault="00A367AB" w:rsidP="00EC3EB0">
      <w:pPr>
        <w:ind w:right="-496"/>
        <w:jc w:val="both"/>
        <w:rPr>
          <w:color w:val="000080"/>
          <w:sz w:val="20"/>
          <w:szCs w:val="20"/>
        </w:rPr>
      </w:pPr>
      <w:r w:rsidRPr="00571F14">
        <w:rPr>
          <w:color w:val="000080"/>
          <w:sz w:val="20"/>
          <w:szCs w:val="20"/>
        </w:rPr>
        <w:t>Dirección</w:t>
      </w:r>
      <w:r w:rsidRPr="00571F14">
        <w:rPr>
          <w:color w:val="000080"/>
          <w:sz w:val="20"/>
          <w:szCs w:val="20"/>
        </w:rPr>
        <w:tab/>
      </w:r>
      <w:r w:rsidRPr="00571F14">
        <w:rPr>
          <w:color w:val="000080"/>
          <w:sz w:val="20"/>
          <w:szCs w:val="20"/>
        </w:rPr>
        <w:tab/>
      </w:r>
      <w:r w:rsidRPr="00571F14">
        <w:rPr>
          <w:color w:val="000080"/>
          <w:sz w:val="20"/>
          <w:szCs w:val="20"/>
        </w:rPr>
        <w:tab/>
        <w:t>:</w:t>
      </w:r>
      <w:r w:rsidRPr="00571F14">
        <w:rPr>
          <w:color w:val="000080"/>
          <w:sz w:val="20"/>
          <w:szCs w:val="20"/>
        </w:rPr>
        <w:tab/>
      </w:r>
      <w:r w:rsidR="00A96145">
        <w:rPr>
          <w:color w:val="000080"/>
          <w:sz w:val="20"/>
          <w:szCs w:val="20"/>
        </w:rPr>
        <w:t>Rio Copiapó Nro. 1586</w:t>
      </w:r>
    </w:p>
    <w:p w:rsidR="00EC3EB0" w:rsidRPr="004C2DC7" w:rsidRDefault="00EC3EB0" w:rsidP="00EC3EB0">
      <w:pPr>
        <w:ind w:right="-496"/>
        <w:jc w:val="both"/>
        <w:rPr>
          <w:color w:val="000080"/>
          <w:sz w:val="20"/>
          <w:szCs w:val="20"/>
        </w:rPr>
      </w:pPr>
      <w:r w:rsidRPr="004C2DC7">
        <w:rPr>
          <w:color w:val="000080"/>
          <w:sz w:val="20"/>
          <w:szCs w:val="20"/>
        </w:rPr>
        <w:t>Comuna</w:t>
      </w:r>
      <w:r w:rsidRPr="004C2DC7">
        <w:rPr>
          <w:color w:val="000080"/>
          <w:sz w:val="20"/>
          <w:szCs w:val="20"/>
        </w:rPr>
        <w:tab/>
      </w:r>
      <w:r w:rsidRPr="004C2DC7">
        <w:rPr>
          <w:color w:val="000080"/>
          <w:sz w:val="20"/>
          <w:szCs w:val="20"/>
        </w:rPr>
        <w:tab/>
      </w:r>
      <w:r w:rsidRPr="004C2DC7">
        <w:rPr>
          <w:color w:val="000080"/>
          <w:sz w:val="20"/>
          <w:szCs w:val="20"/>
        </w:rPr>
        <w:tab/>
      </w:r>
      <w:r>
        <w:rPr>
          <w:color w:val="000080"/>
          <w:sz w:val="20"/>
          <w:szCs w:val="20"/>
        </w:rPr>
        <w:tab/>
      </w:r>
      <w:r w:rsidRPr="004C2DC7">
        <w:rPr>
          <w:color w:val="000080"/>
          <w:sz w:val="20"/>
          <w:szCs w:val="20"/>
        </w:rPr>
        <w:t>:</w:t>
      </w:r>
      <w:r w:rsidRPr="004C2DC7">
        <w:rPr>
          <w:color w:val="000080"/>
          <w:sz w:val="20"/>
          <w:szCs w:val="20"/>
        </w:rPr>
        <w:tab/>
      </w:r>
      <w:r w:rsidR="00A96145">
        <w:rPr>
          <w:color w:val="000080"/>
          <w:sz w:val="20"/>
          <w:szCs w:val="20"/>
        </w:rPr>
        <w:t>Copiapó</w:t>
      </w:r>
      <w:r w:rsidRPr="004C2DC7">
        <w:rPr>
          <w:color w:val="000080"/>
          <w:sz w:val="20"/>
          <w:szCs w:val="20"/>
        </w:rPr>
        <w:t>.</w:t>
      </w:r>
    </w:p>
    <w:p w:rsidR="00D11415" w:rsidRPr="00571F14" w:rsidRDefault="00C80AD3" w:rsidP="00EC3EB0">
      <w:pPr>
        <w:spacing w:line="360" w:lineRule="auto"/>
        <w:ind w:right="-496"/>
        <w:jc w:val="both"/>
        <w:rPr>
          <w:color w:val="000080"/>
          <w:sz w:val="20"/>
          <w:szCs w:val="20"/>
        </w:rPr>
      </w:pPr>
      <w:r w:rsidRPr="00571F14">
        <w:rPr>
          <w:color w:val="000080"/>
          <w:sz w:val="20"/>
          <w:szCs w:val="20"/>
        </w:rPr>
        <w:t>Fecha de Nacimiento</w:t>
      </w:r>
      <w:r w:rsidR="00D11415" w:rsidRPr="00571F14">
        <w:rPr>
          <w:color w:val="000080"/>
          <w:sz w:val="20"/>
          <w:szCs w:val="20"/>
        </w:rPr>
        <w:tab/>
      </w:r>
      <w:r w:rsidR="00D11415" w:rsidRPr="00571F14">
        <w:rPr>
          <w:color w:val="000080"/>
          <w:sz w:val="20"/>
          <w:szCs w:val="20"/>
        </w:rPr>
        <w:tab/>
        <w:t>:</w:t>
      </w:r>
      <w:r w:rsidR="00D11415" w:rsidRPr="00571F14">
        <w:rPr>
          <w:color w:val="000080"/>
          <w:sz w:val="20"/>
          <w:szCs w:val="20"/>
        </w:rPr>
        <w:tab/>
        <w:t>12 de de Febrero 1964</w:t>
      </w:r>
    </w:p>
    <w:p w:rsidR="00D11415" w:rsidRPr="00571F14" w:rsidRDefault="00C80AD3" w:rsidP="00D11415">
      <w:pPr>
        <w:spacing w:line="360" w:lineRule="auto"/>
        <w:jc w:val="both"/>
        <w:rPr>
          <w:color w:val="000080"/>
          <w:sz w:val="20"/>
          <w:szCs w:val="20"/>
        </w:rPr>
      </w:pPr>
      <w:r w:rsidRPr="00571F14">
        <w:rPr>
          <w:color w:val="000080"/>
          <w:sz w:val="20"/>
          <w:szCs w:val="20"/>
        </w:rPr>
        <w:t>Estado Civil</w:t>
      </w:r>
      <w:r w:rsidRPr="00571F14">
        <w:rPr>
          <w:color w:val="000080"/>
          <w:sz w:val="20"/>
          <w:szCs w:val="20"/>
        </w:rPr>
        <w:tab/>
      </w:r>
      <w:r w:rsidRPr="00571F14">
        <w:rPr>
          <w:color w:val="000080"/>
          <w:sz w:val="20"/>
          <w:szCs w:val="20"/>
        </w:rPr>
        <w:tab/>
      </w:r>
      <w:r w:rsidRPr="00571F14">
        <w:rPr>
          <w:color w:val="000080"/>
          <w:sz w:val="20"/>
          <w:szCs w:val="20"/>
        </w:rPr>
        <w:tab/>
      </w:r>
      <w:r w:rsidR="00D11415" w:rsidRPr="00571F14">
        <w:rPr>
          <w:color w:val="000080"/>
          <w:sz w:val="20"/>
          <w:szCs w:val="20"/>
        </w:rPr>
        <w:t>:</w:t>
      </w:r>
      <w:r w:rsidR="00D11415" w:rsidRPr="00571F14">
        <w:rPr>
          <w:color w:val="000080"/>
          <w:sz w:val="20"/>
          <w:szCs w:val="20"/>
        </w:rPr>
        <w:tab/>
        <w:t>Casado</w:t>
      </w:r>
    </w:p>
    <w:p w:rsidR="00D11415" w:rsidRPr="00571F14" w:rsidRDefault="00C80AD3" w:rsidP="00D11415">
      <w:pPr>
        <w:spacing w:line="360" w:lineRule="auto"/>
        <w:jc w:val="both"/>
        <w:rPr>
          <w:color w:val="000080"/>
          <w:sz w:val="20"/>
          <w:szCs w:val="20"/>
        </w:rPr>
      </w:pPr>
      <w:r w:rsidRPr="00571F14">
        <w:rPr>
          <w:color w:val="000080"/>
          <w:sz w:val="20"/>
          <w:szCs w:val="20"/>
        </w:rPr>
        <w:t>Profesión</w:t>
      </w:r>
      <w:r w:rsidR="00D11415" w:rsidRPr="00571F14">
        <w:rPr>
          <w:color w:val="000080"/>
          <w:sz w:val="20"/>
          <w:szCs w:val="20"/>
        </w:rPr>
        <w:tab/>
      </w:r>
      <w:r w:rsidR="00D11415" w:rsidRPr="00571F14">
        <w:rPr>
          <w:color w:val="000080"/>
          <w:sz w:val="20"/>
          <w:szCs w:val="20"/>
        </w:rPr>
        <w:tab/>
      </w:r>
      <w:r w:rsidR="00D11415" w:rsidRPr="00571F14">
        <w:rPr>
          <w:color w:val="000080"/>
          <w:sz w:val="20"/>
          <w:szCs w:val="20"/>
        </w:rPr>
        <w:tab/>
        <w:t>:</w:t>
      </w:r>
      <w:r w:rsidR="00D11415" w:rsidRPr="00571F14">
        <w:rPr>
          <w:color w:val="000080"/>
          <w:sz w:val="20"/>
          <w:szCs w:val="20"/>
        </w:rPr>
        <w:tab/>
      </w:r>
      <w:r w:rsidR="006224F9" w:rsidRPr="00571F14">
        <w:rPr>
          <w:color w:val="000080"/>
          <w:sz w:val="20"/>
          <w:szCs w:val="20"/>
        </w:rPr>
        <w:t>Ingeniero en Administración de</w:t>
      </w:r>
      <w:r w:rsidR="00DC06FB" w:rsidRPr="00571F14">
        <w:rPr>
          <w:color w:val="000080"/>
          <w:sz w:val="20"/>
          <w:szCs w:val="20"/>
        </w:rPr>
        <w:t xml:space="preserve"> Empresas, y </w:t>
      </w:r>
      <w:r w:rsidR="00D11415" w:rsidRPr="00571F14">
        <w:rPr>
          <w:color w:val="000080"/>
          <w:sz w:val="20"/>
          <w:szCs w:val="20"/>
        </w:rPr>
        <w:t>Contador</w:t>
      </w:r>
      <w:r w:rsidR="00DC06FB" w:rsidRPr="00571F14">
        <w:rPr>
          <w:color w:val="000080"/>
          <w:sz w:val="20"/>
          <w:szCs w:val="20"/>
        </w:rPr>
        <w:t xml:space="preserve"> General.</w:t>
      </w:r>
    </w:p>
    <w:p w:rsidR="00D11415" w:rsidRPr="00571F14" w:rsidRDefault="00852CE2" w:rsidP="00D11415">
      <w:pPr>
        <w:spacing w:line="360" w:lineRule="auto"/>
        <w:jc w:val="both"/>
        <w:rPr>
          <w:color w:val="000080"/>
          <w:sz w:val="20"/>
          <w:szCs w:val="20"/>
        </w:rPr>
      </w:pPr>
      <w:r w:rsidRPr="00571F14">
        <w:rPr>
          <w:color w:val="000080"/>
          <w:sz w:val="20"/>
          <w:szCs w:val="20"/>
        </w:rPr>
        <w:t>Teléfono</w:t>
      </w:r>
      <w:r w:rsidR="00DC06FB" w:rsidRPr="00571F14">
        <w:rPr>
          <w:color w:val="000080"/>
          <w:sz w:val="20"/>
          <w:szCs w:val="20"/>
        </w:rPr>
        <w:tab/>
      </w:r>
      <w:r w:rsidR="00DC06FB" w:rsidRPr="00571F14">
        <w:rPr>
          <w:color w:val="000080"/>
          <w:sz w:val="20"/>
          <w:szCs w:val="20"/>
        </w:rPr>
        <w:tab/>
      </w:r>
      <w:r w:rsidR="00DC06FB" w:rsidRPr="00571F14">
        <w:rPr>
          <w:color w:val="000080"/>
          <w:sz w:val="20"/>
          <w:szCs w:val="20"/>
        </w:rPr>
        <w:tab/>
        <w:t>:</w:t>
      </w:r>
      <w:r w:rsidR="00DC06FB" w:rsidRPr="00571F14">
        <w:rPr>
          <w:color w:val="000080"/>
          <w:sz w:val="20"/>
          <w:szCs w:val="20"/>
        </w:rPr>
        <w:tab/>
      </w:r>
      <w:r w:rsidR="00A1529E">
        <w:rPr>
          <w:color w:val="000080"/>
          <w:sz w:val="20"/>
          <w:szCs w:val="20"/>
        </w:rPr>
        <w:t>9</w:t>
      </w:r>
      <w:r w:rsidR="00DC06FB" w:rsidRPr="00571F14">
        <w:rPr>
          <w:color w:val="000080"/>
          <w:sz w:val="20"/>
          <w:szCs w:val="20"/>
        </w:rPr>
        <w:t>6</w:t>
      </w:r>
      <w:r w:rsidR="00D11415" w:rsidRPr="00571F14">
        <w:rPr>
          <w:color w:val="000080"/>
          <w:sz w:val="20"/>
          <w:szCs w:val="20"/>
        </w:rPr>
        <w:t>8475220</w:t>
      </w:r>
    </w:p>
    <w:p w:rsidR="00D11415" w:rsidRPr="00571F14" w:rsidRDefault="00C80AD3" w:rsidP="00D11415">
      <w:pPr>
        <w:spacing w:line="360" w:lineRule="auto"/>
        <w:jc w:val="both"/>
        <w:rPr>
          <w:color w:val="000080"/>
          <w:sz w:val="20"/>
          <w:szCs w:val="20"/>
        </w:rPr>
      </w:pPr>
      <w:r w:rsidRPr="00571F14">
        <w:rPr>
          <w:color w:val="000080"/>
          <w:sz w:val="20"/>
          <w:szCs w:val="20"/>
        </w:rPr>
        <w:t>Licencia de Conducir</w:t>
      </w:r>
      <w:r w:rsidRPr="00571F14">
        <w:rPr>
          <w:color w:val="000080"/>
          <w:sz w:val="20"/>
          <w:szCs w:val="20"/>
        </w:rPr>
        <w:tab/>
      </w:r>
      <w:r w:rsidR="00D11415" w:rsidRPr="00571F14">
        <w:rPr>
          <w:color w:val="000080"/>
          <w:sz w:val="20"/>
          <w:szCs w:val="20"/>
        </w:rPr>
        <w:tab/>
        <w:t>:</w:t>
      </w:r>
      <w:r w:rsidR="00D11415" w:rsidRPr="00571F14">
        <w:rPr>
          <w:color w:val="000080"/>
          <w:sz w:val="20"/>
          <w:szCs w:val="20"/>
        </w:rPr>
        <w:tab/>
        <w:t>Clase B</w:t>
      </w:r>
    </w:p>
    <w:p w:rsidR="00D11415" w:rsidRPr="00571F14" w:rsidRDefault="00C80AD3" w:rsidP="00D11415">
      <w:pPr>
        <w:tabs>
          <w:tab w:val="left" w:pos="708"/>
          <w:tab w:val="left" w:pos="1416"/>
          <w:tab w:val="left" w:pos="2124"/>
          <w:tab w:val="left" w:pos="2832"/>
          <w:tab w:val="left" w:pos="3540"/>
          <w:tab w:val="left" w:pos="4248"/>
          <w:tab w:val="left" w:pos="4956"/>
          <w:tab w:val="left" w:pos="5565"/>
        </w:tabs>
        <w:spacing w:line="360" w:lineRule="auto"/>
        <w:jc w:val="both"/>
        <w:rPr>
          <w:color w:val="000080"/>
          <w:sz w:val="20"/>
          <w:szCs w:val="20"/>
        </w:rPr>
      </w:pPr>
      <w:r w:rsidRPr="00571F14">
        <w:rPr>
          <w:color w:val="000080"/>
          <w:sz w:val="20"/>
          <w:szCs w:val="20"/>
        </w:rPr>
        <w:t xml:space="preserve">Correo </w:t>
      </w:r>
      <w:r w:rsidR="00852CE2" w:rsidRPr="00571F14">
        <w:rPr>
          <w:color w:val="000080"/>
          <w:sz w:val="20"/>
          <w:szCs w:val="20"/>
        </w:rPr>
        <w:t>Electrónico</w:t>
      </w:r>
      <w:r w:rsidRPr="00571F14">
        <w:rPr>
          <w:color w:val="000080"/>
          <w:sz w:val="20"/>
          <w:szCs w:val="20"/>
        </w:rPr>
        <w:tab/>
      </w:r>
      <w:r w:rsidR="00D11415" w:rsidRPr="00571F14">
        <w:rPr>
          <w:color w:val="000080"/>
          <w:sz w:val="20"/>
          <w:szCs w:val="20"/>
        </w:rPr>
        <w:tab/>
        <w:t>:</w:t>
      </w:r>
      <w:r w:rsidR="00D11415" w:rsidRPr="00571F14">
        <w:rPr>
          <w:color w:val="000080"/>
          <w:sz w:val="20"/>
          <w:szCs w:val="20"/>
        </w:rPr>
        <w:tab/>
        <w:t>jcalvaret@hotmail.com</w:t>
      </w:r>
    </w:p>
    <w:p w:rsidR="00D11415" w:rsidRPr="00571F14" w:rsidRDefault="00C80AD3" w:rsidP="00D11415">
      <w:pPr>
        <w:spacing w:line="360" w:lineRule="auto"/>
        <w:jc w:val="both"/>
        <w:rPr>
          <w:color w:val="000080"/>
          <w:sz w:val="20"/>
          <w:szCs w:val="20"/>
        </w:rPr>
      </w:pPr>
      <w:r w:rsidRPr="00571F14">
        <w:rPr>
          <w:color w:val="000080"/>
          <w:sz w:val="20"/>
          <w:szCs w:val="20"/>
        </w:rPr>
        <w:t>Nacionalidad</w:t>
      </w:r>
      <w:r w:rsidRPr="00571F14">
        <w:rPr>
          <w:color w:val="000080"/>
          <w:sz w:val="20"/>
          <w:szCs w:val="20"/>
        </w:rPr>
        <w:tab/>
      </w:r>
      <w:r w:rsidR="00D11415" w:rsidRPr="00571F14">
        <w:rPr>
          <w:color w:val="000080"/>
          <w:sz w:val="20"/>
          <w:szCs w:val="20"/>
        </w:rPr>
        <w:tab/>
      </w:r>
      <w:r w:rsidR="00D11415" w:rsidRPr="00571F14">
        <w:rPr>
          <w:color w:val="000080"/>
          <w:sz w:val="20"/>
          <w:szCs w:val="20"/>
        </w:rPr>
        <w:tab/>
        <w:t>:</w:t>
      </w:r>
      <w:r w:rsidR="00D11415" w:rsidRPr="00571F14">
        <w:rPr>
          <w:color w:val="000080"/>
          <w:sz w:val="20"/>
          <w:szCs w:val="20"/>
        </w:rPr>
        <w:tab/>
        <w:t>Chilena</w:t>
      </w:r>
    </w:p>
    <w:p w:rsidR="00D11415" w:rsidRPr="00571F14" w:rsidRDefault="00C80AD3" w:rsidP="00D11415">
      <w:pPr>
        <w:spacing w:line="360" w:lineRule="auto"/>
        <w:jc w:val="both"/>
        <w:rPr>
          <w:b/>
          <w:color w:val="000080"/>
          <w:sz w:val="20"/>
          <w:szCs w:val="20"/>
          <w:u w:val="single"/>
        </w:rPr>
      </w:pPr>
      <w:r w:rsidRPr="00571F14">
        <w:rPr>
          <w:b/>
          <w:color w:val="000080"/>
          <w:sz w:val="20"/>
          <w:szCs w:val="20"/>
          <w:u w:val="single"/>
        </w:rPr>
        <w:t xml:space="preserve">Antecedentes </w:t>
      </w:r>
      <w:r w:rsidR="00852CE2" w:rsidRPr="00571F14">
        <w:rPr>
          <w:b/>
          <w:color w:val="000080"/>
          <w:sz w:val="20"/>
          <w:szCs w:val="20"/>
          <w:u w:val="single"/>
        </w:rPr>
        <w:t>Académicos</w:t>
      </w:r>
      <w:r w:rsidRPr="00571F14">
        <w:rPr>
          <w:b/>
          <w:color w:val="000080"/>
          <w:sz w:val="20"/>
          <w:szCs w:val="20"/>
        </w:rPr>
        <w:tab/>
      </w:r>
      <w:r w:rsidR="00D11415" w:rsidRPr="00571F14">
        <w:rPr>
          <w:b/>
          <w:color w:val="000080"/>
          <w:sz w:val="20"/>
          <w:szCs w:val="20"/>
        </w:rPr>
        <w:t>:</w:t>
      </w:r>
    </w:p>
    <w:p w:rsidR="00C57750" w:rsidRPr="00571F14" w:rsidRDefault="00C57750" w:rsidP="00C57750">
      <w:pPr>
        <w:ind w:left="3540" w:right="-676" w:hanging="3540"/>
        <w:jc w:val="both"/>
        <w:rPr>
          <w:b/>
          <w:color w:val="000080"/>
          <w:sz w:val="20"/>
          <w:szCs w:val="20"/>
        </w:rPr>
      </w:pPr>
      <w:r w:rsidRPr="00571F14">
        <w:rPr>
          <w:b/>
          <w:color w:val="000080"/>
          <w:sz w:val="20"/>
          <w:szCs w:val="20"/>
        </w:rPr>
        <w:t>Enseñanza Superior        :</w:t>
      </w:r>
      <w:r w:rsidRPr="00571F14">
        <w:rPr>
          <w:b/>
          <w:color w:val="000080"/>
          <w:sz w:val="20"/>
          <w:szCs w:val="20"/>
        </w:rPr>
        <w:tab/>
        <w:t>1989-1992, IPROA, Ingeniería en Administración de Empresas</w:t>
      </w:r>
      <w:r w:rsidRPr="00571F14">
        <w:rPr>
          <w:color w:val="000080"/>
          <w:sz w:val="20"/>
          <w:szCs w:val="20"/>
        </w:rPr>
        <w:t xml:space="preserve"> Instituto Profesional de Atacama, de Copiapó, dependiente de la U. de Atacama:</w:t>
      </w:r>
    </w:p>
    <w:p w:rsidR="00D11415" w:rsidRPr="00571F14" w:rsidRDefault="00D11415" w:rsidP="00D11415">
      <w:pPr>
        <w:ind w:right="-676"/>
        <w:jc w:val="both"/>
        <w:rPr>
          <w:color w:val="000080"/>
          <w:sz w:val="20"/>
          <w:szCs w:val="20"/>
        </w:rPr>
      </w:pPr>
    </w:p>
    <w:p w:rsidR="00D11415" w:rsidRPr="00571F14" w:rsidRDefault="00C80AD3" w:rsidP="00D11415">
      <w:pPr>
        <w:ind w:right="-676"/>
        <w:jc w:val="both"/>
        <w:rPr>
          <w:b/>
          <w:color w:val="000080"/>
          <w:sz w:val="20"/>
          <w:szCs w:val="20"/>
        </w:rPr>
      </w:pPr>
      <w:r w:rsidRPr="00571F14">
        <w:rPr>
          <w:b/>
          <w:color w:val="000080"/>
          <w:sz w:val="20"/>
          <w:szCs w:val="20"/>
        </w:rPr>
        <w:t>Enseñanza Media</w:t>
      </w:r>
      <w:r w:rsidR="00D11415" w:rsidRPr="00571F14">
        <w:rPr>
          <w:b/>
          <w:color w:val="000080"/>
          <w:sz w:val="20"/>
          <w:szCs w:val="20"/>
        </w:rPr>
        <w:tab/>
      </w:r>
      <w:r w:rsidR="00D11415" w:rsidRPr="00571F14">
        <w:rPr>
          <w:b/>
          <w:color w:val="000080"/>
          <w:sz w:val="20"/>
          <w:szCs w:val="20"/>
        </w:rPr>
        <w:tab/>
        <w:t>:</w:t>
      </w:r>
      <w:r w:rsidR="00D11415" w:rsidRPr="00571F14">
        <w:rPr>
          <w:b/>
          <w:color w:val="000080"/>
          <w:sz w:val="20"/>
          <w:szCs w:val="20"/>
        </w:rPr>
        <w:tab/>
        <w:t>1979-1982</w:t>
      </w:r>
      <w:r w:rsidR="00D11415" w:rsidRPr="00571F14">
        <w:rPr>
          <w:color w:val="000080"/>
          <w:sz w:val="20"/>
          <w:szCs w:val="20"/>
        </w:rPr>
        <w:t>, Instituto Comercial de Copiapó</w:t>
      </w:r>
    </w:p>
    <w:p w:rsidR="00D11415" w:rsidRPr="00571F14" w:rsidRDefault="00D11415" w:rsidP="00D11415">
      <w:pPr>
        <w:ind w:right="-676"/>
        <w:jc w:val="both"/>
        <w:rPr>
          <w:color w:val="000080"/>
          <w:sz w:val="20"/>
          <w:szCs w:val="20"/>
        </w:rPr>
      </w:pPr>
    </w:p>
    <w:p w:rsidR="00D11415" w:rsidRPr="00571F14" w:rsidRDefault="00C80AD3" w:rsidP="00C57750">
      <w:pPr>
        <w:ind w:left="3540" w:right="-676" w:hanging="3540"/>
        <w:jc w:val="both"/>
        <w:rPr>
          <w:b/>
          <w:color w:val="000080"/>
          <w:sz w:val="20"/>
          <w:szCs w:val="20"/>
        </w:rPr>
      </w:pPr>
      <w:r w:rsidRPr="00571F14">
        <w:rPr>
          <w:b/>
          <w:color w:val="000080"/>
          <w:sz w:val="20"/>
          <w:szCs w:val="20"/>
        </w:rPr>
        <w:t>Curso Comp</w:t>
      </w:r>
      <w:r w:rsidR="0011372B" w:rsidRPr="00571F14">
        <w:rPr>
          <w:b/>
          <w:color w:val="000080"/>
          <w:sz w:val="20"/>
          <w:szCs w:val="20"/>
        </w:rPr>
        <w:t>lementario para el titulo de Contador</w:t>
      </w:r>
      <w:r w:rsidR="00D11415" w:rsidRPr="00571F14">
        <w:rPr>
          <w:b/>
          <w:color w:val="000080"/>
          <w:sz w:val="20"/>
          <w:szCs w:val="20"/>
        </w:rPr>
        <w:t>:</w:t>
      </w:r>
      <w:r w:rsidR="00D11415" w:rsidRPr="00571F14">
        <w:rPr>
          <w:b/>
          <w:color w:val="000080"/>
          <w:sz w:val="20"/>
          <w:szCs w:val="20"/>
        </w:rPr>
        <w:tab/>
        <w:t xml:space="preserve">1983, </w:t>
      </w:r>
      <w:r w:rsidR="00D11415" w:rsidRPr="00571F14">
        <w:rPr>
          <w:color w:val="000080"/>
          <w:sz w:val="20"/>
          <w:szCs w:val="20"/>
        </w:rPr>
        <w:t xml:space="preserve">Instituto Comercial de Copiapó, seminario </w:t>
      </w:r>
      <w:r w:rsidR="00D11415" w:rsidRPr="00571F14">
        <w:rPr>
          <w:b/>
          <w:color w:val="000080"/>
          <w:sz w:val="20"/>
          <w:szCs w:val="20"/>
        </w:rPr>
        <w:t>“Matemáticas Comerciales y Financieras aplicadas en la Contabilidad”</w:t>
      </w:r>
    </w:p>
    <w:p w:rsidR="00C57750" w:rsidRDefault="00C57750" w:rsidP="00C57750">
      <w:pPr>
        <w:ind w:right="-676"/>
        <w:jc w:val="both"/>
        <w:rPr>
          <w:b/>
          <w:color w:val="000080"/>
          <w:sz w:val="20"/>
          <w:szCs w:val="20"/>
        </w:rPr>
      </w:pPr>
    </w:p>
    <w:p w:rsidR="00C57750" w:rsidRPr="00571F14" w:rsidRDefault="00C57750" w:rsidP="00C57750">
      <w:pPr>
        <w:ind w:right="-676"/>
        <w:jc w:val="both"/>
        <w:rPr>
          <w:b/>
          <w:color w:val="000080"/>
          <w:sz w:val="20"/>
          <w:szCs w:val="20"/>
        </w:rPr>
      </w:pPr>
      <w:r w:rsidRPr="00571F14">
        <w:rPr>
          <w:b/>
          <w:color w:val="000080"/>
          <w:sz w:val="20"/>
          <w:szCs w:val="20"/>
        </w:rPr>
        <w:t>Enseñanza Básica</w:t>
      </w:r>
      <w:r w:rsidRPr="00571F14">
        <w:rPr>
          <w:b/>
          <w:color w:val="000080"/>
          <w:sz w:val="20"/>
          <w:szCs w:val="20"/>
        </w:rPr>
        <w:tab/>
      </w:r>
      <w:r w:rsidRPr="00571F14">
        <w:rPr>
          <w:b/>
          <w:color w:val="000080"/>
          <w:sz w:val="20"/>
          <w:szCs w:val="20"/>
        </w:rPr>
        <w:tab/>
        <w:t>:</w:t>
      </w:r>
      <w:r w:rsidRPr="00571F14">
        <w:rPr>
          <w:b/>
          <w:color w:val="000080"/>
          <w:sz w:val="20"/>
          <w:szCs w:val="20"/>
        </w:rPr>
        <w:tab/>
        <w:t>1971-1978</w:t>
      </w:r>
      <w:r w:rsidRPr="00571F14">
        <w:rPr>
          <w:color w:val="000080"/>
          <w:sz w:val="20"/>
          <w:szCs w:val="20"/>
        </w:rPr>
        <w:t>, Escuela E nro. 18 de Copiapó</w:t>
      </w:r>
    </w:p>
    <w:p w:rsidR="00D11415" w:rsidRPr="00571F14" w:rsidRDefault="00D11415" w:rsidP="00B018C0">
      <w:pPr>
        <w:ind w:left="567" w:right="-676" w:hanging="567"/>
        <w:jc w:val="both"/>
        <w:rPr>
          <w:b/>
          <w:color w:val="000080"/>
          <w:sz w:val="20"/>
          <w:szCs w:val="20"/>
        </w:rPr>
      </w:pPr>
    </w:p>
    <w:p w:rsidR="0043527C" w:rsidRPr="00571F14" w:rsidRDefault="0011372B" w:rsidP="00D11415">
      <w:pPr>
        <w:spacing w:line="480" w:lineRule="auto"/>
        <w:ind w:left="3538" w:right="-675" w:hanging="3540"/>
        <w:jc w:val="both"/>
        <w:rPr>
          <w:b/>
          <w:color w:val="000080"/>
          <w:sz w:val="20"/>
          <w:szCs w:val="20"/>
        </w:rPr>
      </w:pPr>
      <w:r w:rsidRPr="00571F14">
        <w:rPr>
          <w:b/>
          <w:color w:val="000080"/>
          <w:sz w:val="20"/>
          <w:szCs w:val="20"/>
          <w:u w:val="single"/>
        </w:rPr>
        <w:t>Cursos Complementarios</w:t>
      </w:r>
      <w:r w:rsidR="00D11415" w:rsidRPr="00571F14">
        <w:rPr>
          <w:b/>
          <w:color w:val="000080"/>
          <w:sz w:val="20"/>
          <w:szCs w:val="20"/>
        </w:rPr>
        <w:t>:</w:t>
      </w:r>
      <w:r w:rsidR="00D11415" w:rsidRPr="00571F14">
        <w:rPr>
          <w:b/>
          <w:color w:val="000080"/>
          <w:sz w:val="20"/>
          <w:szCs w:val="20"/>
        </w:rPr>
        <w:tab/>
      </w:r>
    </w:p>
    <w:p w:rsidR="00A62ABB" w:rsidRPr="00571F14" w:rsidRDefault="00A62ABB" w:rsidP="00A06714">
      <w:pPr>
        <w:ind w:left="3538" w:right="-675" w:hanging="3540"/>
        <w:contextualSpacing/>
        <w:jc w:val="both"/>
        <w:rPr>
          <w:b/>
          <w:color w:val="000080"/>
          <w:sz w:val="20"/>
          <w:szCs w:val="20"/>
        </w:rPr>
      </w:pPr>
      <w:r w:rsidRPr="00571F14">
        <w:rPr>
          <w:b/>
          <w:color w:val="000080"/>
          <w:sz w:val="20"/>
          <w:szCs w:val="20"/>
        </w:rPr>
        <w:t>2014</w:t>
      </w:r>
      <w:r w:rsidR="0075332C" w:rsidRPr="00571F14">
        <w:rPr>
          <w:b/>
          <w:color w:val="000080"/>
          <w:sz w:val="20"/>
          <w:szCs w:val="20"/>
        </w:rPr>
        <w:t>-2015</w:t>
      </w:r>
      <w:r w:rsidRPr="00571F14">
        <w:rPr>
          <w:b/>
          <w:color w:val="000080"/>
          <w:sz w:val="20"/>
          <w:szCs w:val="20"/>
        </w:rPr>
        <w:t xml:space="preserve">, </w:t>
      </w:r>
      <w:r w:rsidR="00002693">
        <w:rPr>
          <w:b/>
          <w:color w:val="000080"/>
          <w:sz w:val="20"/>
          <w:szCs w:val="20"/>
        </w:rPr>
        <w:t>Curso de Inglés intermedio</w:t>
      </w:r>
      <w:r w:rsidRPr="00571F14">
        <w:rPr>
          <w:b/>
          <w:color w:val="000080"/>
          <w:sz w:val="20"/>
          <w:szCs w:val="20"/>
        </w:rPr>
        <w:t>, en KOE S.A.S.</w:t>
      </w:r>
    </w:p>
    <w:p w:rsidR="00D11415" w:rsidRPr="00571F14" w:rsidRDefault="00D11415" w:rsidP="00A06714">
      <w:pPr>
        <w:ind w:left="3538" w:right="-675" w:hanging="3540"/>
        <w:contextualSpacing/>
        <w:jc w:val="both"/>
        <w:rPr>
          <w:b/>
          <w:color w:val="000080"/>
          <w:sz w:val="20"/>
          <w:szCs w:val="20"/>
        </w:rPr>
      </w:pPr>
      <w:r w:rsidRPr="00571F14">
        <w:rPr>
          <w:b/>
          <w:color w:val="000080"/>
          <w:sz w:val="20"/>
          <w:szCs w:val="20"/>
        </w:rPr>
        <w:t xml:space="preserve">2011, </w:t>
      </w:r>
      <w:r w:rsidR="00DC06FB" w:rsidRPr="00571F14">
        <w:rPr>
          <w:b/>
          <w:color w:val="000080"/>
          <w:sz w:val="20"/>
          <w:szCs w:val="20"/>
        </w:rPr>
        <w:t>Diplomado en Administración de Contratos, Centro de Formación Técnica CEPA, Copiapó.</w:t>
      </w:r>
    </w:p>
    <w:p w:rsidR="00D11415" w:rsidRPr="00571F14" w:rsidRDefault="00DC06FB" w:rsidP="00A06714">
      <w:pPr>
        <w:ind w:right="-675"/>
        <w:contextualSpacing/>
        <w:jc w:val="both"/>
        <w:rPr>
          <w:b/>
          <w:color w:val="000080"/>
          <w:sz w:val="20"/>
          <w:szCs w:val="20"/>
        </w:rPr>
      </w:pPr>
      <w:r w:rsidRPr="00571F14">
        <w:rPr>
          <w:b/>
          <w:color w:val="000080"/>
          <w:sz w:val="20"/>
          <w:szCs w:val="20"/>
        </w:rPr>
        <w:t>2011, Curso de Excel Avanzado, INACAP, Copiapó.</w:t>
      </w:r>
    </w:p>
    <w:p w:rsidR="00D11415" w:rsidRPr="00571F14" w:rsidRDefault="00D11415" w:rsidP="00A06714">
      <w:pPr>
        <w:ind w:right="-675"/>
        <w:contextualSpacing/>
        <w:jc w:val="both"/>
        <w:rPr>
          <w:b/>
          <w:color w:val="000080"/>
          <w:sz w:val="20"/>
          <w:szCs w:val="20"/>
        </w:rPr>
      </w:pPr>
      <w:r w:rsidRPr="00571F14">
        <w:rPr>
          <w:b/>
          <w:color w:val="000080"/>
          <w:sz w:val="20"/>
          <w:szCs w:val="20"/>
        </w:rPr>
        <w:t xml:space="preserve">2010, </w:t>
      </w:r>
      <w:r w:rsidR="00DC06FB" w:rsidRPr="00571F14">
        <w:rPr>
          <w:b/>
          <w:color w:val="000080"/>
          <w:sz w:val="20"/>
          <w:szCs w:val="20"/>
        </w:rPr>
        <w:t xml:space="preserve">Ley de Subcontratación, </w:t>
      </w:r>
      <w:r w:rsidR="001A1697" w:rsidRPr="00571F14">
        <w:rPr>
          <w:b/>
          <w:color w:val="000080"/>
          <w:sz w:val="20"/>
          <w:szCs w:val="20"/>
        </w:rPr>
        <w:t>Boletín</w:t>
      </w:r>
      <w:r w:rsidR="00DC06FB" w:rsidRPr="00571F14">
        <w:rPr>
          <w:b/>
          <w:color w:val="000080"/>
          <w:sz w:val="20"/>
          <w:szCs w:val="20"/>
        </w:rPr>
        <w:t xml:space="preserve"> del Trabajo</w:t>
      </w:r>
      <w:r w:rsidR="001A1697" w:rsidRPr="00571F14">
        <w:rPr>
          <w:b/>
          <w:color w:val="000080"/>
          <w:sz w:val="20"/>
          <w:szCs w:val="20"/>
        </w:rPr>
        <w:t>, Copiapó.</w:t>
      </w:r>
    </w:p>
    <w:p w:rsidR="00D11415" w:rsidRPr="00571F14" w:rsidRDefault="00D11415" w:rsidP="00A06714">
      <w:pPr>
        <w:ind w:right="-675"/>
        <w:contextualSpacing/>
        <w:jc w:val="both"/>
        <w:rPr>
          <w:b/>
          <w:color w:val="000080"/>
          <w:sz w:val="20"/>
          <w:szCs w:val="20"/>
        </w:rPr>
      </w:pPr>
      <w:r w:rsidRPr="00571F14">
        <w:rPr>
          <w:b/>
          <w:color w:val="000080"/>
          <w:sz w:val="20"/>
          <w:szCs w:val="20"/>
        </w:rPr>
        <w:t>2010, C</w:t>
      </w:r>
      <w:r w:rsidR="001A1697" w:rsidRPr="00571F14">
        <w:rPr>
          <w:b/>
          <w:color w:val="000080"/>
          <w:sz w:val="20"/>
          <w:szCs w:val="20"/>
        </w:rPr>
        <w:t>ontrol de Calidad</w:t>
      </w:r>
      <w:r w:rsidRPr="00571F14">
        <w:rPr>
          <w:b/>
          <w:color w:val="000080"/>
          <w:sz w:val="20"/>
          <w:szCs w:val="20"/>
        </w:rPr>
        <w:t>.</w:t>
      </w:r>
    </w:p>
    <w:p w:rsidR="00D11415" w:rsidRPr="00571F14" w:rsidRDefault="0043527C" w:rsidP="00A06714">
      <w:pPr>
        <w:ind w:right="-675" w:hanging="3540"/>
        <w:contextualSpacing/>
        <w:jc w:val="both"/>
        <w:rPr>
          <w:b/>
          <w:color w:val="000080"/>
          <w:sz w:val="20"/>
          <w:szCs w:val="20"/>
        </w:rPr>
      </w:pPr>
      <w:r w:rsidRPr="00571F14">
        <w:rPr>
          <w:b/>
          <w:color w:val="000080"/>
          <w:sz w:val="20"/>
          <w:szCs w:val="20"/>
        </w:rPr>
        <w:tab/>
      </w:r>
      <w:r w:rsidR="00D11415" w:rsidRPr="00571F14">
        <w:rPr>
          <w:b/>
          <w:color w:val="000080"/>
          <w:sz w:val="20"/>
          <w:szCs w:val="20"/>
        </w:rPr>
        <w:t xml:space="preserve">2010, </w:t>
      </w:r>
      <w:r w:rsidR="001A1697" w:rsidRPr="00571F14">
        <w:rPr>
          <w:b/>
          <w:color w:val="000080"/>
          <w:sz w:val="20"/>
          <w:szCs w:val="20"/>
        </w:rPr>
        <w:t>Seminario Liderazgo en el Campo Laboral.</w:t>
      </w:r>
    </w:p>
    <w:p w:rsidR="00D11415" w:rsidRPr="00571F14" w:rsidRDefault="00D11415" w:rsidP="00A06714">
      <w:pPr>
        <w:ind w:right="-675"/>
        <w:contextualSpacing/>
        <w:jc w:val="both"/>
        <w:rPr>
          <w:b/>
          <w:color w:val="000080"/>
          <w:sz w:val="20"/>
          <w:szCs w:val="20"/>
        </w:rPr>
      </w:pPr>
      <w:r w:rsidRPr="00571F14">
        <w:rPr>
          <w:b/>
          <w:color w:val="000080"/>
          <w:sz w:val="20"/>
          <w:szCs w:val="20"/>
        </w:rPr>
        <w:t>2009, Seminario de Jornadas Excepciona</w:t>
      </w:r>
      <w:r w:rsidR="001A1697" w:rsidRPr="00571F14">
        <w:rPr>
          <w:b/>
          <w:color w:val="000080"/>
          <w:sz w:val="20"/>
          <w:szCs w:val="20"/>
        </w:rPr>
        <w:t>les de Trabajo y Semana Corrida, Boletín del Trabajo, Copiapó.</w:t>
      </w:r>
    </w:p>
    <w:p w:rsidR="00D11415" w:rsidRPr="00571F14" w:rsidRDefault="00D11415" w:rsidP="00A06714">
      <w:pPr>
        <w:ind w:right="-675"/>
        <w:contextualSpacing/>
        <w:jc w:val="both"/>
        <w:rPr>
          <w:b/>
          <w:color w:val="000080"/>
          <w:sz w:val="20"/>
          <w:szCs w:val="20"/>
        </w:rPr>
      </w:pPr>
      <w:r w:rsidRPr="00571F14">
        <w:rPr>
          <w:b/>
          <w:color w:val="000080"/>
          <w:sz w:val="20"/>
          <w:szCs w:val="20"/>
        </w:rPr>
        <w:t>2008, Monitor de Prevención de Riesgos.  Sernageomin</w:t>
      </w:r>
      <w:r w:rsidR="001A1697" w:rsidRPr="00571F14">
        <w:rPr>
          <w:b/>
          <w:color w:val="000080"/>
          <w:sz w:val="20"/>
          <w:szCs w:val="20"/>
        </w:rPr>
        <w:t>, Copiapó</w:t>
      </w:r>
      <w:r w:rsidRPr="00571F14">
        <w:rPr>
          <w:b/>
          <w:color w:val="000080"/>
          <w:sz w:val="20"/>
          <w:szCs w:val="20"/>
        </w:rPr>
        <w:t>.</w:t>
      </w:r>
    </w:p>
    <w:p w:rsidR="00D11415" w:rsidRPr="00571F14" w:rsidRDefault="00EF2B31" w:rsidP="00A06714">
      <w:pPr>
        <w:ind w:right="-675"/>
        <w:contextualSpacing/>
        <w:jc w:val="both"/>
        <w:rPr>
          <w:b/>
          <w:color w:val="000080"/>
          <w:sz w:val="20"/>
          <w:szCs w:val="20"/>
        </w:rPr>
      </w:pPr>
      <w:r>
        <w:rPr>
          <w:b/>
          <w:color w:val="000080"/>
          <w:sz w:val="20"/>
          <w:szCs w:val="20"/>
        </w:rPr>
        <w:t xml:space="preserve">2007, </w:t>
      </w:r>
      <w:r w:rsidR="00D11415" w:rsidRPr="00571F14">
        <w:rPr>
          <w:b/>
          <w:color w:val="000080"/>
          <w:sz w:val="20"/>
          <w:szCs w:val="20"/>
        </w:rPr>
        <w:t>Mantención de Equipos y Maquinarias Caterpillar, impartido por Finning en las instalaciones de la empresa.</w:t>
      </w:r>
    </w:p>
    <w:p w:rsidR="00D11415" w:rsidRPr="00571F14" w:rsidRDefault="00D11415" w:rsidP="00A06714">
      <w:pPr>
        <w:ind w:right="-675" w:hanging="3540"/>
        <w:contextualSpacing/>
        <w:jc w:val="both"/>
        <w:rPr>
          <w:b/>
          <w:color w:val="000080"/>
          <w:sz w:val="20"/>
          <w:szCs w:val="20"/>
        </w:rPr>
      </w:pPr>
      <w:r w:rsidRPr="00571F14">
        <w:rPr>
          <w:b/>
          <w:color w:val="000080"/>
          <w:sz w:val="20"/>
          <w:szCs w:val="20"/>
        </w:rPr>
        <w:tab/>
        <w:t xml:space="preserve">2002, </w:t>
      </w:r>
      <w:r w:rsidR="00E7283B">
        <w:rPr>
          <w:b/>
          <w:color w:val="000080"/>
          <w:sz w:val="20"/>
          <w:szCs w:val="20"/>
        </w:rPr>
        <w:t>Diplomado</w:t>
      </w:r>
      <w:r w:rsidR="001A1697" w:rsidRPr="00571F14">
        <w:rPr>
          <w:b/>
          <w:color w:val="000080"/>
          <w:sz w:val="20"/>
          <w:szCs w:val="20"/>
        </w:rPr>
        <w:t xml:space="preserve"> para el Control de la Gestión</w:t>
      </w:r>
      <w:r w:rsidR="00E7283B">
        <w:rPr>
          <w:b/>
          <w:color w:val="000080"/>
          <w:sz w:val="20"/>
          <w:szCs w:val="20"/>
        </w:rPr>
        <w:t xml:space="preserve"> y Costos</w:t>
      </w:r>
      <w:r w:rsidRPr="00571F14">
        <w:rPr>
          <w:b/>
          <w:color w:val="000080"/>
          <w:sz w:val="20"/>
          <w:szCs w:val="20"/>
        </w:rPr>
        <w:t xml:space="preserve">. </w:t>
      </w:r>
      <w:r w:rsidR="001A1697" w:rsidRPr="00571F14">
        <w:rPr>
          <w:color w:val="000080"/>
          <w:sz w:val="20"/>
          <w:szCs w:val="20"/>
        </w:rPr>
        <w:t>Sierra y Ballesta Consultores Asociados, La Serena</w:t>
      </w:r>
    </w:p>
    <w:p w:rsidR="00D11415" w:rsidRPr="00571F14" w:rsidRDefault="001A1697" w:rsidP="00A06714">
      <w:pPr>
        <w:ind w:right="-675"/>
        <w:contextualSpacing/>
        <w:jc w:val="both"/>
        <w:rPr>
          <w:b/>
          <w:color w:val="000080"/>
          <w:sz w:val="20"/>
          <w:szCs w:val="20"/>
        </w:rPr>
      </w:pPr>
      <w:r w:rsidRPr="00571F14">
        <w:rPr>
          <w:b/>
          <w:color w:val="000080"/>
          <w:sz w:val="20"/>
          <w:szCs w:val="20"/>
        </w:rPr>
        <w:t xml:space="preserve">2001, Comercio Exterior, </w:t>
      </w:r>
      <w:r w:rsidR="00D11415" w:rsidRPr="00571F14">
        <w:rPr>
          <w:color w:val="000080"/>
          <w:sz w:val="20"/>
          <w:szCs w:val="20"/>
        </w:rPr>
        <w:t>Facultad de Ingeniería Departamento de Industria y Negocios</w:t>
      </w:r>
      <w:r w:rsidRPr="00571F14">
        <w:rPr>
          <w:color w:val="000080"/>
          <w:sz w:val="20"/>
          <w:szCs w:val="20"/>
        </w:rPr>
        <w:t>,</w:t>
      </w:r>
      <w:r w:rsidR="00D11415" w:rsidRPr="00571F14">
        <w:rPr>
          <w:color w:val="000080"/>
          <w:sz w:val="20"/>
          <w:szCs w:val="20"/>
        </w:rPr>
        <w:t xml:space="preserve"> Universidad de Atacama</w:t>
      </w:r>
      <w:r w:rsidRPr="00571F14">
        <w:rPr>
          <w:color w:val="000080"/>
          <w:sz w:val="20"/>
          <w:szCs w:val="20"/>
        </w:rPr>
        <w:t>, Copiapó.</w:t>
      </w:r>
    </w:p>
    <w:p w:rsidR="00D11415" w:rsidRPr="00571F14" w:rsidRDefault="00D11415" w:rsidP="00A06714">
      <w:pPr>
        <w:ind w:right="-675" w:hanging="3540"/>
        <w:contextualSpacing/>
        <w:jc w:val="both"/>
        <w:rPr>
          <w:b/>
          <w:color w:val="000080"/>
          <w:sz w:val="20"/>
          <w:szCs w:val="20"/>
        </w:rPr>
      </w:pPr>
      <w:r w:rsidRPr="00571F14">
        <w:rPr>
          <w:b/>
          <w:color w:val="000080"/>
          <w:sz w:val="20"/>
          <w:szCs w:val="20"/>
        </w:rPr>
        <w:tab/>
        <w:t>1999</w:t>
      </w:r>
      <w:r w:rsidRPr="00571F14">
        <w:rPr>
          <w:color w:val="000080"/>
          <w:sz w:val="20"/>
          <w:szCs w:val="20"/>
        </w:rPr>
        <w:t xml:space="preserve">,  </w:t>
      </w:r>
      <w:r w:rsidR="001A1697" w:rsidRPr="00571F14">
        <w:rPr>
          <w:b/>
          <w:color w:val="000080"/>
          <w:sz w:val="20"/>
          <w:szCs w:val="20"/>
        </w:rPr>
        <w:t>Auditoria Contable Tributaria</w:t>
      </w:r>
      <w:r w:rsidR="004E48BB" w:rsidRPr="00571F14">
        <w:rPr>
          <w:b/>
          <w:color w:val="000080"/>
          <w:sz w:val="20"/>
          <w:szCs w:val="20"/>
        </w:rPr>
        <w:t xml:space="preserve"> </w:t>
      </w:r>
      <w:r w:rsidR="001A1697" w:rsidRPr="00571F14">
        <w:rPr>
          <w:b/>
          <w:color w:val="000080"/>
          <w:sz w:val="20"/>
          <w:szCs w:val="20"/>
        </w:rPr>
        <w:t>,</w:t>
      </w:r>
      <w:r w:rsidRPr="00571F14">
        <w:rPr>
          <w:color w:val="000080"/>
          <w:sz w:val="20"/>
          <w:szCs w:val="20"/>
        </w:rPr>
        <w:t>Jo</w:t>
      </w:r>
      <w:r w:rsidR="001A1697" w:rsidRPr="00571F14">
        <w:rPr>
          <w:color w:val="000080"/>
          <w:sz w:val="20"/>
          <w:szCs w:val="20"/>
        </w:rPr>
        <w:t>rge Mendoza Abarca y Asociados, Copiapó.</w:t>
      </w:r>
    </w:p>
    <w:p w:rsidR="0043527C" w:rsidRPr="00571F14" w:rsidRDefault="0011372B" w:rsidP="00D11415">
      <w:pPr>
        <w:ind w:left="3540" w:right="-676" w:hanging="3540"/>
        <w:jc w:val="both"/>
        <w:rPr>
          <w:color w:val="000080"/>
          <w:sz w:val="20"/>
          <w:szCs w:val="20"/>
        </w:rPr>
      </w:pPr>
      <w:r w:rsidRPr="00571F14">
        <w:rPr>
          <w:b/>
          <w:i/>
          <w:color w:val="000080"/>
          <w:sz w:val="20"/>
          <w:szCs w:val="20"/>
          <w:u w:val="single"/>
        </w:rPr>
        <w:t>Conocimientos Gen</w:t>
      </w:r>
      <w:r w:rsidR="00852CE2" w:rsidRPr="00571F14">
        <w:rPr>
          <w:b/>
          <w:i/>
          <w:color w:val="000080"/>
          <w:sz w:val="20"/>
          <w:szCs w:val="20"/>
          <w:u w:val="single"/>
        </w:rPr>
        <w:t>e</w:t>
      </w:r>
      <w:r w:rsidRPr="00571F14">
        <w:rPr>
          <w:b/>
          <w:i/>
          <w:color w:val="000080"/>
          <w:sz w:val="20"/>
          <w:szCs w:val="20"/>
          <w:u w:val="single"/>
        </w:rPr>
        <w:t>rales</w:t>
      </w:r>
      <w:r w:rsidR="00D11415" w:rsidRPr="00571F14">
        <w:rPr>
          <w:b/>
          <w:i/>
          <w:color w:val="000080"/>
          <w:sz w:val="20"/>
          <w:szCs w:val="20"/>
          <w:u w:val="single"/>
        </w:rPr>
        <w:t>:</w:t>
      </w:r>
      <w:r w:rsidR="00D11415" w:rsidRPr="00571F14">
        <w:rPr>
          <w:color w:val="000080"/>
          <w:sz w:val="20"/>
          <w:szCs w:val="20"/>
        </w:rPr>
        <w:tab/>
      </w:r>
    </w:p>
    <w:p w:rsidR="007C4D08" w:rsidRPr="00571F14" w:rsidRDefault="001A1697" w:rsidP="00D11415">
      <w:pPr>
        <w:ind w:left="3540" w:right="-676" w:hanging="3540"/>
        <w:jc w:val="both"/>
        <w:rPr>
          <w:color w:val="000080"/>
          <w:sz w:val="20"/>
          <w:szCs w:val="20"/>
        </w:rPr>
      </w:pPr>
      <w:r w:rsidRPr="00571F14">
        <w:rPr>
          <w:color w:val="000080"/>
          <w:sz w:val="20"/>
          <w:szCs w:val="20"/>
        </w:rPr>
        <w:t>ERP</w:t>
      </w:r>
      <w:r w:rsidR="00D11415" w:rsidRPr="00571F14">
        <w:rPr>
          <w:color w:val="000080"/>
          <w:sz w:val="20"/>
          <w:szCs w:val="20"/>
        </w:rPr>
        <w:t xml:space="preserve"> Softland</w:t>
      </w:r>
      <w:r w:rsidR="007C4D08" w:rsidRPr="00571F14">
        <w:rPr>
          <w:color w:val="000080"/>
          <w:sz w:val="20"/>
          <w:szCs w:val="20"/>
        </w:rPr>
        <w:t>, Transtecnia, Digital</w:t>
      </w:r>
    </w:p>
    <w:p w:rsidR="00D11415" w:rsidRPr="00571F14" w:rsidRDefault="00D11415" w:rsidP="007C4D08">
      <w:pPr>
        <w:ind w:right="-676"/>
        <w:jc w:val="both"/>
        <w:rPr>
          <w:b/>
          <w:i/>
          <w:color w:val="000080"/>
          <w:sz w:val="20"/>
          <w:szCs w:val="20"/>
          <w:u w:val="single"/>
        </w:rPr>
      </w:pPr>
      <w:r w:rsidRPr="00571F14">
        <w:rPr>
          <w:color w:val="000080"/>
          <w:sz w:val="20"/>
          <w:szCs w:val="20"/>
        </w:rPr>
        <w:t xml:space="preserve"> Excel avanzado, Word, Acces.</w:t>
      </w:r>
    </w:p>
    <w:p w:rsidR="00D11415" w:rsidRPr="00571F14" w:rsidRDefault="00D11415" w:rsidP="00D11415">
      <w:pPr>
        <w:ind w:left="3540" w:right="-676" w:hanging="3540"/>
        <w:jc w:val="both"/>
        <w:rPr>
          <w:color w:val="000080"/>
          <w:sz w:val="20"/>
          <w:szCs w:val="20"/>
        </w:rPr>
      </w:pPr>
      <w:r w:rsidRPr="00571F14">
        <w:rPr>
          <w:color w:val="000080"/>
          <w:sz w:val="20"/>
          <w:szCs w:val="20"/>
        </w:rPr>
        <w:t>Conocimiento Geografía de la Región de Atacama.</w:t>
      </w:r>
    </w:p>
    <w:p w:rsidR="007C4D08" w:rsidRPr="00571F14" w:rsidRDefault="007C4D08" w:rsidP="00D11415">
      <w:pPr>
        <w:ind w:left="3540" w:right="-676" w:hanging="3540"/>
        <w:jc w:val="both"/>
        <w:rPr>
          <w:color w:val="000080"/>
          <w:sz w:val="20"/>
          <w:szCs w:val="20"/>
        </w:rPr>
      </w:pPr>
      <w:r w:rsidRPr="00571F14">
        <w:rPr>
          <w:color w:val="000080"/>
          <w:sz w:val="20"/>
          <w:szCs w:val="20"/>
        </w:rPr>
        <w:t>Conocimiento de Rutas y Caminos de Chile.</w:t>
      </w:r>
    </w:p>
    <w:p w:rsidR="00D11415" w:rsidRPr="00571F14" w:rsidRDefault="00D11415" w:rsidP="0011372B">
      <w:pPr>
        <w:ind w:right="-676"/>
        <w:jc w:val="both"/>
        <w:rPr>
          <w:b/>
          <w:color w:val="000080"/>
          <w:sz w:val="20"/>
          <w:szCs w:val="20"/>
          <w:u w:val="single"/>
        </w:rPr>
      </w:pPr>
    </w:p>
    <w:p w:rsidR="00E660A6" w:rsidRDefault="0011372B" w:rsidP="00E605D0">
      <w:pPr>
        <w:ind w:right="-676"/>
        <w:jc w:val="both"/>
        <w:rPr>
          <w:b/>
          <w:color w:val="000080"/>
          <w:sz w:val="28"/>
          <w:szCs w:val="28"/>
          <w:u w:val="single"/>
        </w:rPr>
      </w:pPr>
      <w:r w:rsidRPr="00E660A6">
        <w:rPr>
          <w:b/>
          <w:color w:val="000080"/>
          <w:sz w:val="28"/>
          <w:szCs w:val="28"/>
          <w:u w:val="single"/>
        </w:rPr>
        <w:lastRenderedPageBreak/>
        <w:t>Antecedentes Laborales</w:t>
      </w:r>
      <w:r w:rsidR="00D11415" w:rsidRPr="00E660A6">
        <w:rPr>
          <w:b/>
          <w:color w:val="000080"/>
          <w:sz w:val="28"/>
          <w:szCs w:val="28"/>
          <w:u w:val="single"/>
        </w:rPr>
        <w:t>:</w:t>
      </w:r>
    </w:p>
    <w:p w:rsidR="00E660A6" w:rsidRPr="00E660A6" w:rsidRDefault="00E660A6" w:rsidP="00E605D0">
      <w:pPr>
        <w:ind w:right="-676"/>
        <w:jc w:val="both"/>
        <w:rPr>
          <w:b/>
          <w:color w:val="000080"/>
          <w:sz w:val="28"/>
          <w:szCs w:val="28"/>
          <w:u w:val="single"/>
        </w:rPr>
      </w:pPr>
    </w:p>
    <w:p w:rsidR="00E605D0" w:rsidRPr="00571F14" w:rsidRDefault="00E605D0" w:rsidP="00E605D0">
      <w:pPr>
        <w:ind w:right="-676"/>
        <w:jc w:val="both"/>
        <w:rPr>
          <w:color w:val="000080"/>
          <w:sz w:val="20"/>
          <w:szCs w:val="20"/>
        </w:rPr>
      </w:pPr>
      <w:r w:rsidRPr="00E605D0">
        <w:rPr>
          <w:b/>
          <w:color w:val="000080"/>
          <w:sz w:val="20"/>
          <w:szCs w:val="20"/>
          <w:u w:val="single"/>
        </w:rPr>
        <w:t xml:space="preserve"> </w:t>
      </w:r>
      <w:r w:rsidR="00E660A6">
        <w:rPr>
          <w:b/>
          <w:color w:val="000080"/>
          <w:sz w:val="20"/>
          <w:szCs w:val="20"/>
          <w:u w:val="single"/>
        </w:rPr>
        <w:t>Octubre de 2017</w:t>
      </w:r>
      <w:r w:rsidRPr="00571F14">
        <w:rPr>
          <w:b/>
          <w:color w:val="000080"/>
          <w:sz w:val="20"/>
          <w:szCs w:val="20"/>
          <w:u w:val="single"/>
        </w:rPr>
        <w:t xml:space="preserve"> a </w:t>
      </w:r>
      <w:r w:rsidR="00E660A6">
        <w:rPr>
          <w:b/>
          <w:color w:val="000080"/>
          <w:sz w:val="20"/>
          <w:szCs w:val="20"/>
          <w:u w:val="single"/>
        </w:rPr>
        <w:t>Marzo</w:t>
      </w:r>
      <w:r w:rsidRPr="00571F14">
        <w:rPr>
          <w:b/>
          <w:color w:val="000080"/>
          <w:sz w:val="20"/>
          <w:szCs w:val="20"/>
          <w:u w:val="single"/>
        </w:rPr>
        <w:t xml:space="preserve"> 201</w:t>
      </w:r>
      <w:r w:rsidR="00E660A6">
        <w:rPr>
          <w:b/>
          <w:color w:val="000080"/>
          <w:sz w:val="20"/>
          <w:szCs w:val="20"/>
          <w:u w:val="single"/>
        </w:rPr>
        <w:t>8</w:t>
      </w:r>
      <w:r w:rsidRPr="00571F14">
        <w:rPr>
          <w:color w:val="000080"/>
          <w:sz w:val="20"/>
          <w:szCs w:val="20"/>
        </w:rPr>
        <w:t>:</w:t>
      </w:r>
      <w:r w:rsidRPr="00571F14">
        <w:rPr>
          <w:color w:val="000080"/>
          <w:sz w:val="20"/>
          <w:szCs w:val="20"/>
        </w:rPr>
        <w:tab/>
      </w:r>
      <w:r w:rsidRPr="00571F14">
        <w:rPr>
          <w:color w:val="000080"/>
          <w:sz w:val="20"/>
          <w:szCs w:val="20"/>
        </w:rPr>
        <w:tab/>
      </w:r>
    </w:p>
    <w:p w:rsidR="00E605D0" w:rsidRPr="000E591F" w:rsidRDefault="00E605D0" w:rsidP="00E605D0">
      <w:pPr>
        <w:ind w:right="-676"/>
        <w:jc w:val="both"/>
        <w:rPr>
          <w:b/>
          <w:color w:val="000080"/>
          <w:sz w:val="20"/>
          <w:szCs w:val="20"/>
          <w:lang w:val="es-CL"/>
        </w:rPr>
      </w:pPr>
      <w:r w:rsidRPr="000E591F">
        <w:rPr>
          <w:b/>
          <w:color w:val="000080"/>
          <w:sz w:val="20"/>
          <w:szCs w:val="20"/>
        </w:rPr>
        <w:t xml:space="preserve">Transportes   Santa   Elvira    Ltda. </w:t>
      </w:r>
      <w:r w:rsidRPr="000E591F">
        <w:rPr>
          <w:b/>
          <w:color w:val="000080"/>
          <w:sz w:val="20"/>
          <w:szCs w:val="20"/>
          <w:lang w:val="es-CL"/>
        </w:rPr>
        <w:t>(</w:t>
      </w:r>
      <w:r w:rsidR="00E660A6" w:rsidRPr="000E591F">
        <w:rPr>
          <w:b/>
          <w:color w:val="000080"/>
          <w:sz w:val="20"/>
          <w:szCs w:val="20"/>
          <w:lang w:val="es-CL"/>
        </w:rPr>
        <w:t>Lundin Mining, Minera Candelaria</w:t>
      </w:r>
      <w:r w:rsidRPr="000E591F">
        <w:rPr>
          <w:b/>
          <w:color w:val="000080"/>
          <w:sz w:val="20"/>
          <w:szCs w:val="20"/>
          <w:lang w:val="es-CL"/>
        </w:rPr>
        <w:t>)</w:t>
      </w:r>
      <w:r w:rsidR="000E591F" w:rsidRPr="000E591F">
        <w:rPr>
          <w:b/>
          <w:color w:val="000080"/>
          <w:sz w:val="20"/>
          <w:szCs w:val="20"/>
          <w:lang w:val="es-CL"/>
        </w:rPr>
        <w:t xml:space="preserve">, PlazoFijo:  </w:t>
      </w:r>
    </w:p>
    <w:p w:rsidR="00E605D0" w:rsidRPr="00571F14" w:rsidRDefault="00E605D0" w:rsidP="00E605D0">
      <w:pPr>
        <w:ind w:right="-676"/>
        <w:jc w:val="both"/>
        <w:rPr>
          <w:color w:val="000080"/>
          <w:sz w:val="20"/>
          <w:szCs w:val="20"/>
        </w:rPr>
      </w:pPr>
      <w:r w:rsidRPr="00EF2B31">
        <w:rPr>
          <w:b/>
          <w:color w:val="000080"/>
          <w:sz w:val="20"/>
          <w:szCs w:val="20"/>
        </w:rPr>
        <w:t>Jefe   de Operaciones de Transportes y Maquinarias</w:t>
      </w:r>
      <w:r w:rsidRPr="00571F14">
        <w:rPr>
          <w:color w:val="000080"/>
          <w:sz w:val="20"/>
          <w:szCs w:val="20"/>
        </w:rPr>
        <w:t xml:space="preserve"> en las Minas Alcaparrosa y Santos, para el Carguío y </w:t>
      </w:r>
      <w:r w:rsidRPr="00571F14">
        <w:rPr>
          <w:color w:val="002060"/>
          <w:sz w:val="20"/>
          <w:szCs w:val="20"/>
        </w:rPr>
        <w:t>Transporte</w:t>
      </w:r>
      <w:r w:rsidRPr="00571F14">
        <w:rPr>
          <w:color w:val="000080"/>
          <w:sz w:val="20"/>
          <w:szCs w:val="20"/>
        </w:rPr>
        <w:t xml:space="preserve"> de Minerales, (3000 mil Tons. por turno), desde Interior Mina hasta las Plantas de Tratamiento de Minerales;  mantención, reparación y construcción de caminos;   mantención y construcción de Botaderos</w:t>
      </w:r>
      <w:r>
        <w:rPr>
          <w:color w:val="000080"/>
          <w:sz w:val="20"/>
          <w:szCs w:val="20"/>
        </w:rPr>
        <w:t>, Construcción Plataformas de Sondaje.</w:t>
      </w:r>
    </w:p>
    <w:p w:rsidR="004D01F3" w:rsidRPr="00571F14" w:rsidRDefault="004D01F3" w:rsidP="004D01F3">
      <w:pPr>
        <w:ind w:right="-676"/>
        <w:jc w:val="both"/>
        <w:rPr>
          <w:color w:val="000080"/>
          <w:sz w:val="20"/>
          <w:szCs w:val="20"/>
        </w:rPr>
      </w:pPr>
      <w:r w:rsidRPr="00571F14">
        <w:rPr>
          <w:color w:val="000080"/>
          <w:sz w:val="20"/>
          <w:szCs w:val="20"/>
        </w:rPr>
        <w:t xml:space="preserve">Responsabilidades: </w:t>
      </w:r>
    </w:p>
    <w:p w:rsidR="004D01F3" w:rsidRPr="00571F14" w:rsidRDefault="004D01F3" w:rsidP="004D01F3">
      <w:pPr>
        <w:ind w:right="-676"/>
        <w:jc w:val="both"/>
        <w:rPr>
          <w:color w:val="000080"/>
          <w:sz w:val="20"/>
          <w:szCs w:val="20"/>
        </w:rPr>
      </w:pPr>
      <w:r w:rsidRPr="00571F14">
        <w:rPr>
          <w:color w:val="000080"/>
          <w:sz w:val="20"/>
          <w:szCs w:val="20"/>
        </w:rPr>
        <w:t>• Coordinar las actividades diarias en base al Carguío y extracción de Mineral.</w:t>
      </w:r>
    </w:p>
    <w:p w:rsidR="004D01F3" w:rsidRDefault="004D01F3" w:rsidP="004D01F3">
      <w:pPr>
        <w:ind w:right="-676"/>
        <w:jc w:val="both"/>
        <w:rPr>
          <w:color w:val="000080"/>
          <w:sz w:val="20"/>
          <w:szCs w:val="20"/>
        </w:rPr>
      </w:pPr>
      <w:r>
        <w:rPr>
          <w:color w:val="000080"/>
          <w:sz w:val="20"/>
          <w:szCs w:val="20"/>
        </w:rPr>
        <w:t>• Requerir diariamente los Reportes de Jefes de Turno</w:t>
      </w:r>
      <w:r w:rsidRPr="00571F14">
        <w:rPr>
          <w:color w:val="000080"/>
          <w:sz w:val="20"/>
          <w:szCs w:val="20"/>
        </w:rPr>
        <w:t xml:space="preserve">. </w:t>
      </w:r>
    </w:p>
    <w:p w:rsidR="004D01F3" w:rsidRDefault="004D01F3" w:rsidP="004D01F3">
      <w:pPr>
        <w:ind w:right="-676"/>
        <w:jc w:val="both"/>
        <w:rPr>
          <w:color w:val="000080"/>
          <w:sz w:val="20"/>
          <w:szCs w:val="20"/>
        </w:rPr>
      </w:pPr>
      <w:r>
        <w:rPr>
          <w:color w:val="000080"/>
          <w:sz w:val="20"/>
          <w:szCs w:val="20"/>
        </w:rPr>
        <w:t>• Realizar Control de avance de trabajos de acuerdo a programas de producción</w:t>
      </w:r>
      <w:r w:rsidRPr="00571F14">
        <w:rPr>
          <w:color w:val="000080"/>
          <w:sz w:val="20"/>
          <w:szCs w:val="20"/>
        </w:rPr>
        <w:t xml:space="preserve">. </w:t>
      </w:r>
    </w:p>
    <w:p w:rsidR="004D01F3" w:rsidRDefault="004D01F3" w:rsidP="004D01F3">
      <w:pPr>
        <w:ind w:right="-676"/>
        <w:jc w:val="both"/>
        <w:rPr>
          <w:color w:val="000080"/>
          <w:sz w:val="20"/>
          <w:szCs w:val="20"/>
        </w:rPr>
      </w:pPr>
      <w:r>
        <w:rPr>
          <w:color w:val="000080"/>
          <w:sz w:val="20"/>
          <w:szCs w:val="20"/>
        </w:rPr>
        <w:t>• Aprobar Informe mensual de Producción para generar Estados de Pagos.</w:t>
      </w:r>
    </w:p>
    <w:p w:rsidR="004D01F3" w:rsidRDefault="004D01F3" w:rsidP="004D01F3">
      <w:pPr>
        <w:ind w:right="-676"/>
        <w:jc w:val="both"/>
        <w:rPr>
          <w:color w:val="000080"/>
          <w:sz w:val="20"/>
          <w:szCs w:val="20"/>
        </w:rPr>
      </w:pPr>
      <w:r w:rsidRPr="00571F14">
        <w:rPr>
          <w:color w:val="000080"/>
          <w:sz w:val="20"/>
          <w:szCs w:val="20"/>
        </w:rPr>
        <w:t xml:space="preserve">• </w:t>
      </w:r>
      <w:r>
        <w:rPr>
          <w:color w:val="000080"/>
          <w:sz w:val="20"/>
          <w:szCs w:val="20"/>
        </w:rPr>
        <w:t>Requerir del Jefe de Taller informe diario de status</w:t>
      </w:r>
      <w:r w:rsidR="00377FCB">
        <w:rPr>
          <w:color w:val="000080"/>
          <w:sz w:val="20"/>
          <w:szCs w:val="20"/>
        </w:rPr>
        <w:t xml:space="preserve"> y disponibilidad</w:t>
      </w:r>
      <w:r>
        <w:rPr>
          <w:color w:val="000080"/>
          <w:sz w:val="20"/>
          <w:szCs w:val="20"/>
        </w:rPr>
        <w:t xml:space="preserve"> de Equipos e informe de mantenciones y reparaciones.</w:t>
      </w:r>
    </w:p>
    <w:p w:rsidR="004D01F3" w:rsidRPr="00571F14" w:rsidRDefault="004D01F3" w:rsidP="004D01F3">
      <w:pPr>
        <w:ind w:right="-676"/>
        <w:jc w:val="both"/>
        <w:rPr>
          <w:color w:val="000080"/>
          <w:sz w:val="20"/>
          <w:szCs w:val="20"/>
        </w:rPr>
      </w:pPr>
      <w:r w:rsidRPr="00571F14">
        <w:rPr>
          <w:color w:val="000080"/>
          <w:sz w:val="20"/>
          <w:szCs w:val="20"/>
        </w:rPr>
        <w:t xml:space="preserve">• </w:t>
      </w:r>
      <w:r w:rsidR="00377FCB">
        <w:rPr>
          <w:color w:val="000080"/>
          <w:sz w:val="20"/>
          <w:szCs w:val="20"/>
        </w:rPr>
        <w:t>Aprobar Programa de trabajo de Taller</w:t>
      </w:r>
      <w:r>
        <w:rPr>
          <w:color w:val="000080"/>
          <w:sz w:val="20"/>
          <w:szCs w:val="20"/>
        </w:rPr>
        <w:t>.</w:t>
      </w:r>
    </w:p>
    <w:p w:rsidR="004D01F3" w:rsidRPr="00571F14" w:rsidRDefault="004D01F3" w:rsidP="004D01F3">
      <w:pPr>
        <w:ind w:right="-676"/>
        <w:jc w:val="both"/>
        <w:rPr>
          <w:color w:val="000080"/>
          <w:sz w:val="20"/>
          <w:szCs w:val="20"/>
        </w:rPr>
      </w:pPr>
      <w:r w:rsidRPr="00571F14">
        <w:rPr>
          <w:color w:val="000080"/>
          <w:sz w:val="20"/>
          <w:szCs w:val="20"/>
        </w:rPr>
        <w:t xml:space="preserve">• Asegurar la gestión del programa de seguridad para el proyecto. </w:t>
      </w:r>
    </w:p>
    <w:p w:rsidR="004D01F3" w:rsidRDefault="004D01F3" w:rsidP="004D01F3">
      <w:pPr>
        <w:ind w:right="-676"/>
        <w:jc w:val="both"/>
        <w:rPr>
          <w:color w:val="000080"/>
          <w:sz w:val="20"/>
          <w:szCs w:val="20"/>
        </w:rPr>
      </w:pPr>
      <w:r w:rsidRPr="00571F14">
        <w:rPr>
          <w:color w:val="000080"/>
          <w:sz w:val="20"/>
          <w:szCs w:val="20"/>
        </w:rPr>
        <w:t xml:space="preserve">• </w:t>
      </w:r>
      <w:r w:rsidR="00377FCB">
        <w:rPr>
          <w:color w:val="000080"/>
          <w:sz w:val="20"/>
          <w:szCs w:val="20"/>
        </w:rPr>
        <w:t>Control de Calidad de los procesos productivos</w:t>
      </w:r>
    </w:p>
    <w:p w:rsidR="004D01F3" w:rsidRPr="00571F14" w:rsidRDefault="004D01F3" w:rsidP="004D01F3">
      <w:pPr>
        <w:ind w:right="-676"/>
        <w:jc w:val="both"/>
        <w:rPr>
          <w:color w:val="000080"/>
          <w:sz w:val="20"/>
          <w:szCs w:val="20"/>
        </w:rPr>
      </w:pPr>
      <w:r w:rsidRPr="00571F14">
        <w:rPr>
          <w:color w:val="000080"/>
          <w:sz w:val="20"/>
          <w:szCs w:val="20"/>
        </w:rPr>
        <w:t xml:space="preserve">• Participación en reuniones mensuales de seguridad del Cliente, </w:t>
      </w:r>
    </w:p>
    <w:p w:rsidR="004D01F3" w:rsidRPr="00571F14" w:rsidRDefault="004D01F3" w:rsidP="004D01F3">
      <w:pPr>
        <w:ind w:right="-676"/>
        <w:jc w:val="both"/>
        <w:rPr>
          <w:color w:val="000080"/>
          <w:sz w:val="20"/>
          <w:szCs w:val="20"/>
        </w:rPr>
      </w:pPr>
      <w:r w:rsidRPr="00571F14">
        <w:rPr>
          <w:color w:val="000080"/>
          <w:sz w:val="20"/>
          <w:szCs w:val="20"/>
        </w:rPr>
        <w:t xml:space="preserve">• Responsable de velar por el buen uso y estado de los bienes y recursos de la empresa. </w:t>
      </w:r>
    </w:p>
    <w:p w:rsidR="00377FCB" w:rsidRPr="00571F14" w:rsidRDefault="00377FCB" w:rsidP="00377FCB">
      <w:pPr>
        <w:ind w:right="-676"/>
        <w:jc w:val="both"/>
        <w:rPr>
          <w:color w:val="000080"/>
          <w:sz w:val="20"/>
          <w:szCs w:val="20"/>
        </w:rPr>
      </w:pPr>
      <w:r w:rsidRPr="00571F14">
        <w:rPr>
          <w:color w:val="000080"/>
          <w:sz w:val="20"/>
          <w:szCs w:val="20"/>
        </w:rPr>
        <w:t xml:space="preserve">• Responsable del cumplimiento de todos los procedimientos de seguridad del personal y Equipos a cargo. </w:t>
      </w:r>
    </w:p>
    <w:p w:rsidR="004D01F3" w:rsidRPr="00571F14" w:rsidRDefault="004D01F3" w:rsidP="004D01F3">
      <w:pPr>
        <w:ind w:right="-676"/>
        <w:jc w:val="both"/>
        <w:rPr>
          <w:color w:val="000080"/>
          <w:sz w:val="20"/>
          <w:szCs w:val="20"/>
        </w:rPr>
      </w:pPr>
      <w:r w:rsidRPr="00571F14">
        <w:rPr>
          <w:color w:val="000080"/>
          <w:sz w:val="20"/>
          <w:szCs w:val="20"/>
        </w:rPr>
        <w:t>• Realizar informe Diario de Producción y seguridad.</w:t>
      </w:r>
    </w:p>
    <w:p w:rsidR="00E605D0" w:rsidRPr="00571F14" w:rsidRDefault="00E605D0" w:rsidP="00E605D0">
      <w:pPr>
        <w:ind w:right="-676"/>
        <w:jc w:val="both"/>
        <w:rPr>
          <w:b/>
          <w:color w:val="000080"/>
          <w:sz w:val="20"/>
          <w:szCs w:val="20"/>
        </w:rPr>
      </w:pPr>
    </w:p>
    <w:p w:rsidR="00E605D0" w:rsidRDefault="00E605D0" w:rsidP="00E605D0">
      <w:pPr>
        <w:pStyle w:val="NormalWeb"/>
        <w:spacing w:before="0" w:beforeAutospacing="0" w:after="0" w:afterAutospacing="0"/>
        <w:rPr>
          <w:color w:val="000080"/>
          <w:sz w:val="20"/>
          <w:szCs w:val="20"/>
        </w:rPr>
      </w:pPr>
      <w:r>
        <w:rPr>
          <w:b/>
          <w:color w:val="000080"/>
          <w:sz w:val="20"/>
          <w:szCs w:val="20"/>
          <w:u w:val="single"/>
        </w:rPr>
        <w:t>Enero</w:t>
      </w:r>
      <w:r w:rsidRPr="00D347BD">
        <w:rPr>
          <w:b/>
          <w:color w:val="000080"/>
          <w:sz w:val="20"/>
          <w:szCs w:val="20"/>
          <w:u w:val="single"/>
        </w:rPr>
        <w:t xml:space="preserve"> de 2017</w:t>
      </w:r>
      <w:r>
        <w:rPr>
          <w:b/>
          <w:color w:val="000080"/>
          <w:sz w:val="20"/>
          <w:szCs w:val="20"/>
          <w:u w:val="single"/>
        </w:rPr>
        <w:t xml:space="preserve"> a Octubre de 2017</w:t>
      </w:r>
      <w:r w:rsidRPr="00D347BD">
        <w:rPr>
          <w:b/>
          <w:color w:val="000080"/>
          <w:sz w:val="20"/>
          <w:szCs w:val="20"/>
          <w:u w:val="single"/>
        </w:rPr>
        <w:t xml:space="preserve">: </w:t>
      </w:r>
      <w:r>
        <w:rPr>
          <w:color w:val="000080"/>
          <w:sz w:val="20"/>
          <w:szCs w:val="20"/>
        </w:rPr>
        <w:t xml:space="preserve">  </w:t>
      </w:r>
    </w:p>
    <w:p w:rsidR="00E605D0" w:rsidRPr="00E605D0" w:rsidRDefault="00E605D0" w:rsidP="00E605D0">
      <w:pPr>
        <w:pStyle w:val="NormalWeb"/>
        <w:spacing w:before="0" w:beforeAutospacing="0" w:after="0" w:afterAutospacing="0"/>
        <w:jc w:val="both"/>
        <w:rPr>
          <w:b/>
          <w:color w:val="000080"/>
          <w:sz w:val="20"/>
          <w:szCs w:val="20"/>
          <w:u w:val="single"/>
        </w:rPr>
      </w:pPr>
      <w:r w:rsidRPr="00E605D0">
        <w:rPr>
          <w:b/>
          <w:color w:val="000080"/>
          <w:sz w:val="20"/>
          <w:szCs w:val="20"/>
          <w:u w:val="single"/>
        </w:rPr>
        <w:t>Sociedad de Inversiones Copayapu Ltda., Socinco,  (En Minera Candelaria de Minning Lunding)</w:t>
      </w:r>
      <w:r>
        <w:rPr>
          <w:b/>
          <w:color w:val="000080"/>
          <w:sz w:val="20"/>
          <w:szCs w:val="20"/>
          <w:u w:val="single"/>
        </w:rPr>
        <w:t xml:space="preserve">, </w:t>
      </w:r>
      <w:r w:rsidR="00B8464A">
        <w:rPr>
          <w:b/>
          <w:color w:val="000080"/>
          <w:sz w:val="20"/>
          <w:szCs w:val="20"/>
          <w:u w:val="single"/>
        </w:rPr>
        <w:t>Jefe</w:t>
      </w:r>
      <w:r w:rsidRPr="00E605D0">
        <w:rPr>
          <w:b/>
          <w:color w:val="000080"/>
          <w:sz w:val="20"/>
          <w:szCs w:val="20"/>
          <w:u w:val="single"/>
        </w:rPr>
        <w:t xml:space="preserve"> de Operaciones</w:t>
      </w:r>
      <w:r>
        <w:rPr>
          <w:b/>
          <w:color w:val="000080"/>
          <w:sz w:val="20"/>
          <w:szCs w:val="20"/>
          <w:u w:val="single"/>
        </w:rPr>
        <w:t>:</w:t>
      </w:r>
    </w:p>
    <w:p w:rsidR="00E605D0" w:rsidRDefault="00E605D0" w:rsidP="00E660A6">
      <w:pPr>
        <w:pStyle w:val="NormalWeb"/>
        <w:spacing w:before="0" w:beforeAutospacing="0" w:after="0" w:afterAutospacing="0"/>
        <w:jc w:val="both"/>
        <w:rPr>
          <w:color w:val="000080"/>
          <w:sz w:val="20"/>
          <w:szCs w:val="20"/>
        </w:rPr>
      </w:pPr>
      <w:r w:rsidRPr="00E660A6">
        <w:rPr>
          <w:color w:val="000080"/>
          <w:sz w:val="20"/>
          <w:szCs w:val="20"/>
        </w:rPr>
        <w:t xml:space="preserve">Carguío y Transporte de Magnetita desde Acopio Concentradora a Canchas de Recuperación.  </w:t>
      </w:r>
      <w:r w:rsidR="00E660A6">
        <w:rPr>
          <w:color w:val="000080"/>
          <w:sz w:val="20"/>
          <w:szCs w:val="20"/>
        </w:rPr>
        <w:t>Separ</w:t>
      </w:r>
      <w:r w:rsidRPr="00E660A6">
        <w:rPr>
          <w:color w:val="000080"/>
          <w:sz w:val="20"/>
          <w:szCs w:val="20"/>
        </w:rPr>
        <w:t>ación y</w:t>
      </w:r>
      <w:r>
        <w:rPr>
          <w:color w:val="000080"/>
          <w:sz w:val="20"/>
          <w:szCs w:val="20"/>
        </w:rPr>
        <w:t xml:space="preserve"> Acopio de Magnetita (Mineral de Fierro) y </w:t>
      </w:r>
      <w:r w:rsidR="00E660A6">
        <w:rPr>
          <w:color w:val="000080"/>
          <w:sz w:val="20"/>
          <w:szCs w:val="20"/>
        </w:rPr>
        <w:t>Bolas de Acero</w:t>
      </w:r>
      <w:r>
        <w:rPr>
          <w:color w:val="000080"/>
          <w:sz w:val="20"/>
          <w:szCs w:val="20"/>
        </w:rPr>
        <w:t>.</w:t>
      </w:r>
      <w:r w:rsidR="00E660A6">
        <w:rPr>
          <w:color w:val="000080"/>
          <w:sz w:val="20"/>
          <w:szCs w:val="20"/>
        </w:rPr>
        <w:t xml:space="preserve">  Equipos utilizados:   Cargadores Frontales, Excavadoras, Camiones 6x4, Bateas, Ramplas.</w:t>
      </w:r>
    </w:p>
    <w:p w:rsidR="00B8464A" w:rsidRDefault="00B8464A" w:rsidP="00B8464A">
      <w:pPr>
        <w:pStyle w:val="paragraph"/>
        <w:spacing w:before="0" w:beforeAutospacing="0" w:after="0" w:afterAutospacing="0"/>
        <w:jc w:val="both"/>
        <w:textAlignment w:val="baseline"/>
        <w:rPr>
          <w:rStyle w:val="eop"/>
          <w:color w:val="000080"/>
          <w:sz w:val="20"/>
          <w:szCs w:val="20"/>
        </w:rPr>
      </w:pPr>
      <w:r w:rsidRPr="00571F14">
        <w:rPr>
          <w:color w:val="000080"/>
          <w:sz w:val="20"/>
          <w:szCs w:val="20"/>
        </w:rPr>
        <w:t xml:space="preserve">• </w:t>
      </w:r>
      <w:r>
        <w:rPr>
          <w:rStyle w:val="eop"/>
          <w:color w:val="000080"/>
          <w:sz w:val="20"/>
          <w:szCs w:val="20"/>
        </w:rPr>
        <w:t>Verificación de los trabajos de acuerdo a Contrato con el Mandante.</w:t>
      </w:r>
    </w:p>
    <w:p w:rsidR="00B8464A" w:rsidRPr="00571F14" w:rsidRDefault="00B8464A" w:rsidP="00B8464A">
      <w:pPr>
        <w:ind w:right="-676"/>
        <w:jc w:val="both"/>
        <w:rPr>
          <w:color w:val="000080"/>
          <w:sz w:val="20"/>
          <w:szCs w:val="20"/>
        </w:rPr>
      </w:pPr>
      <w:r w:rsidRPr="00571F14">
        <w:rPr>
          <w:color w:val="000080"/>
          <w:sz w:val="20"/>
          <w:szCs w:val="20"/>
        </w:rPr>
        <w:t>• C</w:t>
      </w:r>
      <w:r>
        <w:rPr>
          <w:color w:val="000080"/>
          <w:sz w:val="20"/>
          <w:szCs w:val="20"/>
        </w:rPr>
        <w:t>oordinar las actividades diarias de Operaciones y Taller de Mantención</w:t>
      </w:r>
      <w:r w:rsidRPr="00571F14">
        <w:rPr>
          <w:color w:val="000080"/>
          <w:sz w:val="20"/>
          <w:szCs w:val="20"/>
        </w:rPr>
        <w:t>.</w:t>
      </w:r>
    </w:p>
    <w:p w:rsidR="00B8464A" w:rsidRDefault="00B8464A" w:rsidP="00B8464A">
      <w:pPr>
        <w:ind w:right="-676"/>
        <w:jc w:val="both"/>
        <w:rPr>
          <w:color w:val="000080"/>
          <w:sz w:val="20"/>
          <w:szCs w:val="20"/>
        </w:rPr>
      </w:pPr>
      <w:r>
        <w:rPr>
          <w:color w:val="000080"/>
          <w:sz w:val="20"/>
          <w:szCs w:val="20"/>
        </w:rPr>
        <w:t>• Requerir diariamente los Reportes de Jefes de Turno, visados por el Mandante</w:t>
      </w:r>
      <w:r w:rsidRPr="00571F14">
        <w:rPr>
          <w:color w:val="000080"/>
          <w:sz w:val="20"/>
          <w:szCs w:val="20"/>
        </w:rPr>
        <w:t xml:space="preserve">. </w:t>
      </w:r>
    </w:p>
    <w:p w:rsidR="00B8464A" w:rsidRDefault="00B8464A" w:rsidP="00B8464A">
      <w:pPr>
        <w:ind w:right="-676"/>
        <w:jc w:val="both"/>
        <w:rPr>
          <w:color w:val="000080"/>
          <w:sz w:val="20"/>
          <w:szCs w:val="20"/>
        </w:rPr>
      </w:pPr>
      <w:r>
        <w:rPr>
          <w:color w:val="000080"/>
          <w:sz w:val="20"/>
          <w:szCs w:val="20"/>
        </w:rPr>
        <w:t>• Realizar Control de avance de trabajos de acuerdo al Contrato de Obra</w:t>
      </w:r>
      <w:r w:rsidRPr="00571F14">
        <w:rPr>
          <w:color w:val="000080"/>
          <w:sz w:val="20"/>
          <w:szCs w:val="20"/>
        </w:rPr>
        <w:t xml:space="preserve">. </w:t>
      </w:r>
    </w:p>
    <w:p w:rsidR="00B8464A" w:rsidRDefault="00B8464A" w:rsidP="00B8464A">
      <w:pPr>
        <w:ind w:right="-676"/>
        <w:jc w:val="both"/>
        <w:rPr>
          <w:color w:val="000080"/>
          <w:sz w:val="20"/>
          <w:szCs w:val="20"/>
        </w:rPr>
      </w:pPr>
      <w:r>
        <w:rPr>
          <w:color w:val="000080"/>
          <w:sz w:val="20"/>
          <w:szCs w:val="20"/>
        </w:rPr>
        <w:t>• Aprobar Informe mensual de Producción para generar Estados de Pagos.</w:t>
      </w:r>
    </w:p>
    <w:p w:rsidR="00B8464A" w:rsidRDefault="00B8464A" w:rsidP="00B8464A">
      <w:pPr>
        <w:ind w:right="-676"/>
        <w:jc w:val="both"/>
        <w:rPr>
          <w:color w:val="000080"/>
          <w:sz w:val="20"/>
          <w:szCs w:val="20"/>
        </w:rPr>
      </w:pPr>
      <w:r w:rsidRPr="00571F14">
        <w:rPr>
          <w:color w:val="000080"/>
          <w:sz w:val="20"/>
          <w:szCs w:val="20"/>
        </w:rPr>
        <w:t xml:space="preserve">• </w:t>
      </w:r>
      <w:r>
        <w:rPr>
          <w:color w:val="000080"/>
          <w:sz w:val="20"/>
          <w:szCs w:val="20"/>
        </w:rPr>
        <w:t>Requerir del Jefe de Taller informe diario de status de Equipos e informe de mantenciones y reparaciones.</w:t>
      </w:r>
    </w:p>
    <w:p w:rsidR="00B8464A" w:rsidRDefault="00B8464A" w:rsidP="00B8464A">
      <w:pPr>
        <w:ind w:right="-676"/>
        <w:jc w:val="both"/>
        <w:rPr>
          <w:color w:val="000080"/>
          <w:sz w:val="20"/>
          <w:szCs w:val="20"/>
        </w:rPr>
      </w:pPr>
      <w:r w:rsidRPr="00571F14">
        <w:rPr>
          <w:color w:val="000080"/>
          <w:sz w:val="20"/>
          <w:szCs w:val="20"/>
        </w:rPr>
        <w:t xml:space="preserve">• </w:t>
      </w:r>
      <w:r>
        <w:rPr>
          <w:color w:val="000080"/>
          <w:sz w:val="20"/>
          <w:szCs w:val="20"/>
        </w:rPr>
        <w:t>Análisis diario de la disponibilidad de equipos.</w:t>
      </w:r>
    </w:p>
    <w:p w:rsidR="00B8464A" w:rsidRDefault="00B8464A" w:rsidP="00B8464A">
      <w:pPr>
        <w:ind w:right="-676"/>
        <w:jc w:val="both"/>
        <w:rPr>
          <w:color w:val="000080"/>
          <w:sz w:val="20"/>
          <w:szCs w:val="20"/>
        </w:rPr>
      </w:pPr>
      <w:r w:rsidRPr="00571F14">
        <w:rPr>
          <w:color w:val="000080"/>
          <w:sz w:val="20"/>
          <w:szCs w:val="20"/>
        </w:rPr>
        <w:t xml:space="preserve">• </w:t>
      </w:r>
      <w:r>
        <w:rPr>
          <w:color w:val="000080"/>
          <w:sz w:val="20"/>
          <w:szCs w:val="20"/>
        </w:rPr>
        <w:t>Revisión en Terreno de Avances en conjunto con el  Mandante.</w:t>
      </w:r>
    </w:p>
    <w:p w:rsidR="004D01F3" w:rsidRPr="00571F14" w:rsidRDefault="004D01F3" w:rsidP="00B8464A">
      <w:pPr>
        <w:ind w:right="-676"/>
        <w:jc w:val="both"/>
        <w:rPr>
          <w:color w:val="000080"/>
          <w:sz w:val="20"/>
          <w:szCs w:val="20"/>
        </w:rPr>
      </w:pPr>
      <w:r w:rsidRPr="00571F14">
        <w:rPr>
          <w:color w:val="000080"/>
          <w:sz w:val="20"/>
          <w:szCs w:val="20"/>
        </w:rPr>
        <w:t xml:space="preserve">• </w:t>
      </w:r>
      <w:r>
        <w:rPr>
          <w:color w:val="000080"/>
          <w:sz w:val="20"/>
          <w:szCs w:val="20"/>
        </w:rPr>
        <w:t>Buscar soluciones a otras necesidades del mandante dentro de la Faena.</w:t>
      </w:r>
    </w:p>
    <w:p w:rsidR="00B8464A" w:rsidRPr="00571F14" w:rsidRDefault="00B8464A" w:rsidP="00B8464A">
      <w:pPr>
        <w:ind w:right="-676"/>
        <w:jc w:val="both"/>
        <w:rPr>
          <w:color w:val="000080"/>
          <w:sz w:val="20"/>
          <w:szCs w:val="20"/>
        </w:rPr>
      </w:pPr>
      <w:r w:rsidRPr="00571F14">
        <w:rPr>
          <w:color w:val="000080"/>
          <w:sz w:val="20"/>
          <w:szCs w:val="20"/>
        </w:rPr>
        <w:t>• Participación en reuniones men</w:t>
      </w:r>
      <w:r w:rsidR="00377FCB">
        <w:rPr>
          <w:color w:val="000080"/>
          <w:sz w:val="20"/>
          <w:szCs w:val="20"/>
        </w:rPr>
        <w:t>suales de seguridad del Cliente.</w:t>
      </w:r>
      <w:r w:rsidRPr="00571F14">
        <w:rPr>
          <w:color w:val="000080"/>
          <w:sz w:val="20"/>
          <w:szCs w:val="20"/>
        </w:rPr>
        <w:t xml:space="preserve"> </w:t>
      </w:r>
    </w:p>
    <w:p w:rsidR="00B8464A" w:rsidRDefault="00B8464A" w:rsidP="00B8464A">
      <w:pPr>
        <w:ind w:right="-676"/>
        <w:jc w:val="both"/>
        <w:rPr>
          <w:color w:val="000080"/>
          <w:sz w:val="20"/>
          <w:szCs w:val="20"/>
        </w:rPr>
      </w:pPr>
      <w:r>
        <w:rPr>
          <w:color w:val="000080"/>
          <w:sz w:val="20"/>
          <w:szCs w:val="20"/>
        </w:rPr>
        <w:t xml:space="preserve">• Responsable del </w:t>
      </w:r>
      <w:r w:rsidRPr="00571F14">
        <w:rPr>
          <w:color w:val="000080"/>
          <w:sz w:val="20"/>
          <w:szCs w:val="20"/>
        </w:rPr>
        <w:t xml:space="preserve">cumplimiento de todos los procedimientos de seguridad del personal y Equipos a cargo. </w:t>
      </w:r>
    </w:p>
    <w:p w:rsidR="004D01F3" w:rsidRPr="00571F14" w:rsidRDefault="00B8464A" w:rsidP="00B8464A">
      <w:pPr>
        <w:ind w:right="-676"/>
        <w:jc w:val="both"/>
        <w:rPr>
          <w:color w:val="000080"/>
          <w:sz w:val="20"/>
          <w:szCs w:val="20"/>
        </w:rPr>
      </w:pPr>
      <w:r w:rsidRPr="00571F14">
        <w:rPr>
          <w:color w:val="000080"/>
          <w:sz w:val="20"/>
          <w:szCs w:val="20"/>
        </w:rPr>
        <w:t xml:space="preserve">• </w:t>
      </w:r>
      <w:r>
        <w:rPr>
          <w:color w:val="000080"/>
          <w:sz w:val="20"/>
          <w:szCs w:val="20"/>
        </w:rPr>
        <w:t>Requerir informe de acreditación de Equipos y Personal de la Faena.</w:t>
      </w:r>
    </w:p>
    <w:p w:rsidR="00E76328" w:rsidRPr="00571F14" w:rsidRDefault="00E76328" w:rsidP="00B8464A">
      <w:pPr>
        <w:ind w:right="-676"/>
        <w:rPr>
          <w:b/>
          <w:color w:val="000080"/>
          <w:sz w:val="20"/>
          <w:szCs w:val="20"/>
        </w:rPr>
      </w:pPr>
    </w:p>
    <w:p w:rsidR="00E2720D" w:rsidRPr="00D347BD" w:rsidRDefault="00E660A6" w:rsidP="00E2720D">
      <w:pPr>
        <w:pStyle w:val="NormalWeb"/>
        <w:spacing w:before="0" w:beforeAutospacing="0" w:after="0" w:afterAutospacing="0"/>
        <w:rPr>
          <w:color w:val="000080"/>
          <w:sz w:val="20"/>
          <w:szCs w:val="20"/>
        </w:rPr>
      </w:pPr>
      <w:r>
        <w:rPr>
          <w:b/>
          <w:color w:val="000080"/>
          <w:sz w:val="20"/>
          <w:szCs w:val="20"/>
          <w:u w:val="single"/>
        </w:rPr>
        <w:t>Septiem</w:t>
      </w:r>
      <w:r w:rsidR="00AB1EBD">
        <w:rPr>
          <w:b/>
          <w:color w:val="000080"/>
          <w:sz w:val="20"/>
          <w:szCs w:val="20"/>
          <w:u w:val="single"/>
        </w:rPr>
        <w:t>bre 2016</w:t>
      </w:r>
      <w:r w:rsidR="00E2720D" w:rsidRPr="00D347BD">
        <w:rPr>
          <w:b/>
          <w:color w:val="000080"/>
          <w:sz w:val="20"/>
          <w:szCs w:val="20"/>
          <w:u w:val="single"/>
        </w:rPr>
        <w:t xml:space="preserve"> a </w:t>
      </w:r>
      <w:r>
        <w:rPr>
          <w:b/>
          <w:color w:val="000080"/>
          <w:sz w:val="20"/>
          <w:szCs w:val="20"/>
          <w:u w:val="single"/>
        </w:rPr>
        <w:t>En</w:t>
      </w:r>
      <w:r w:rsidR="00E2720D">
        <w:rPr>
          <w:b/>
          <w:color w:val="000080"/>
          <w:sz w:val="20"/>
          <w:szCs w:val="20"/>
          <w:u w:val="single"/>
        </w:rPr>
        <w:t>ero</w:t>
      </w:r>
      <w:r w:rsidR="00E2720D" w:rsidRPr="00D347BD">
        <w:rPr>
          <w:b/>
          <w:color w:val="000080"/>
          <w:sz w:val="20"/>
          <w:szCs w:val="20"/>
          <w:u w:val="single"/>
        </w:rPr>
        <w:t xml:space="preserve"> de 2017: </w:t>
      </w:r>
      <w:r w:rsidR="00E2720D">
        <w:rPr>
          <w:color w:val="000080"/>
          <w:sz w:val="20"/>
          <w:szCs w:val="20"/>
        </w:rPr>
        <w:t xml:space="preserve">   </w:t>
      </w:r>
      <w:r w:rsidR="00E2720D" w:rsidRPr="00D347BD">
        <w:rPr>
          <w:color w:val="000080"/>
          <w:sz w:val="20"/>
          <w:szCs w:val="20"/>
        </w:rPr>
        <w:t>Contrato a plazo fijo, 4 meses.</w:t>
      </w:r>
    </w:p>
    <w:p w:rsidR="00E2720D" w:rsidRPr="00D347BD" w:rsidRDefault="00E2720D" w:rsidP="00E2720D">
      <w:pPr>
        <w:pStyle w:val="NormalWeb"/>
        <w:spacing w:before="0" w:beforeAutospacing="0" w:after="0" w:afterAutospacing="0"/>
        <w:rPr>
          <w:color w:val="000080"/>
          <w:sz w:val="20"/>
          <w:szCs w:val="20"/>
        </w:rPr>
      </w:pPr>
      <w:r w:rsidRPr="00D347BD">
        <w:rPr>
          <w:color w:val="000080"/>
          <w:sz w:val="20"/>
          <w:szCs w:val="20"/>
        </w:rPr>
        <w:t>Fundación Integra: Ingeniero de procesos. Departamento Administración y Finanzas.</w:t>
      </w:r>
    </w:p>
    <w:p w:rsidR="00E2720D" w:rsidRPr="00D347BD" w:rsidRDefault="00BE327C" w:rsidP="00E2720D">
      <w:pPr>
        <w:pStyle w:val="NormalWeb"/>
        <w:spacing w:before="0" w:beforeAutospacing="0" w:after="0" w:afterAutospacing="0"/>
        <w:rPr>
          <w:color w:val="000080"/>
          <w:sz w:val="20"/>
          <w:szCs w:val="20"/>
        </w:rPr>
      </w:pPr>
      <w:r w:rsidRPr="00D347BD">
        <w:rPr>
          <w:color w:val="000080"/>
          <w:sz w:val="20"/>
          <w:szCs w:val="20"/>
        </w:rPr>
        <w:t>Auditoría</w:t>
      </w:r>
      <w:r w:rsidR="00E2720D" w:rsidRPr="00D347BD">
        <w:rPr>
          <w:color w:val="000080"/>
          <w:sz w:val="20"/>
          <w:szCs w:val="20"/>
        </w:rPr>
        <w:t xml:space="preserve"> Interna de presupuestos.</w:t>
      </w:r>
    </w:p>
    <w:p w:rsidR="00E2720D" w:rsidRDefault="00E2720D" w:rsidP="00E2720D">
      <w:pPr>
        <w:pStyle w:val="NormalWeb"/>
        <w:spacing w:before="0" w:beforeAutospacing="0" w:after="0" w:afterAutospacing="0"/>
        <w:rPr>
          <w:color w:val="000080"/>
          <w:sz w:val="20"/>
          <w:szCs w:val="20"/>
        </w:rPr>
      </w:pPr>
      <w:r w:rsidRPr="00D347BD">
        <w:rPr>
          <w:color w:val="000080"/>
          <w:sz w:val="20"/>
          <w:szCs w:val="20"/>
        </w:rPr>
        <w:t xml:space="preserve">Control Inventario de </w:t>
      </w:r>
      <w:r w:rsidR="00F6571A">
        <w:rPr>
          <w:color w:val="000080"/>
          <w:sz w:val="20"/>
          <w:szCs w:val="20"/>
        </w:rPr>
        <w:t xml:space="preserve">Bodegas y </w:t>
      </w:r>
      <w:r w:rsidRPr="00D347BD">
        <w:rPr>
          <w:color w:val="000080"/>
          <w:sz w:val="20"/>
          <w:szCs w:val="20"/>
        </w:rPr>
        <w:t>Activos</w:t>
      </w:r>
      <w:r w:rsidR="00F6571A">
        <w:rPr>
          <w:color w:val="000080"/>
          <w:sz w:val="20"/>
          <w:szCs w:val="20"/>
        </w:rPr>
        <w:t xml:space="preserve"> Fijos</w:t>
      </w:r>
      <w:r w:rsidRPr="00D347BD">
        <w:rPr>
          <w:color w:val="000080"/>
          <w:sz w:val="20"/>
          <w:szCs w:val="20"/>
        </w:rPr>
        <w:t>.</w:t>
      </w:r>
      <w:r w:rsidR="00F6571A">
        <w:rPr>
          <w:color w:val="000080"/>
          <w:sz w:val="20"/>
          <w:szCs w:val="20"/>
        </w:rPr>
        <w:t xml:space="preserve"> (33 Jardines Infantiles)</w:t>
      </w:r>
    </w:p>
    <w:p w:rsidR="00E2720D" w:rsidRPr="00D347BD" w:rsidRDefault="00E2720D" w:rsidP="00E2720D">
      <w:pPr>
        <w:pStyle w:val="NormalWeb"/>
        <w:spacing w:before="0" w:beforeAutospacing="0" w:after="0" w:afterAutospacing="0"/>
        <w:rPr>
          <w:color w:val="000080"/>
          <w:sz w:val="20"/>
          <w:szCs w:val="20"/>
        </w:rPr>
      </w:pPr>
    </w:p>
    <w:p w:rsidR="00E2720D" w:rsidRPr="00D347BD" w:rsidRDefault="00E2720D" w:rsidP="00E2720D">
      <w:pPr>
        <w:pStyle w:val="NormalWeb"/>
        <w:spacing w:before="0" w:beforeAutospacing="0" w:after="0" w:afterAutospacing="0"/>
        <w:rPr>
          <w:b/>
          <w:color w:val="000080"/>
          <w:sz w:val="20"/>
          <w:szCs w:val="20"/>
          <w:u w:val="single"/>
        </w:rPr>
      </w:pPr>
      <w:r>
        <w:rPr>
          <w:b/>
          <w:color w:val="000080"/>
          <w:sz w:val="20"/>
          <w:szCs w:val="20"/>
          <w:u w:val="single"/>
        </w:rPr>
        <w:t>Febrero</w:t>
      </w:r>
      <w:r w:rsidRPr="00D347BD">
        <w:rPr>
          <w:b/>
          <w:color w:val="000080"/>
          <w:sz w:val="20"/>
          <w:szCs w:val="20"/>
          <w:u w:val="single"/>
        </w:rPr>
        <w:t xml:space="preserve"> 2016 Septiembre 2016 :</w:t>
      </w:r>
    </w:p>
    <w:p w:rsidR="00E2720D" w:rsidRDefault="00E2720D" w:rsidP="00E2720D">
      <w:pPr>
        <w:pStyle w:val="NormalWeb"/>
        <w:spacing w:before="0" w:beforeAutospacing="0" w:after="0" w:afterAutospacing="0"/>
        <w:rPr>
          <w:color w:val="000080"/>
          <w:sz w:val="20"/>
          <w:szCs w:val="20"/>
        </w:rPr>
      </w:pPr>
      <w:r w:rsidRPr="00D347BD">
        <w:rPr>
          <w:color w:val="000080"/>
          <w:sz w:val="20"/>
          <w:szCs w:val="20"/>
        </w:rPr>
        <w:t>Proyecap Consultores Ltda., Relator y Asesor Programa</w:t>
      </w:r>
      <w:r w:rsidR="003B381A">
        <w:rPr>
          <w:color w:val="000080"/>
          <w:sz w:val="20"/>
          <w:szCs w:val="20"/>
        </w:rPr>
        <w:t>s</w:t>
      </w:r>
      <w:r w:rsidRPr="00D347BD">
        <w:rPr>
          <w:color w:val="000080"/>
          <w:sz w:val="20"/>
          <w:szCs w:val="20"/>
        </w:rPr>
        <w:t xml:space="preserve"> Sence:</w:t>
      </w:r>
    </w:p>
    <w:p w:rsidR="00E2720D" w:rsidRDefault="00E2720D" w:rsidP="00E2720D">
      <w:pPr>
        <w:pStyle w:val="NormalWeb"/>
        <w:spacing w:before="0" w:beforeAutospacing="0" w:after="0" w:afterAutospacing="0"/>
        <w:rPr>
          <w:color w:val="000080"/>
          <w:sz w:val="20"/>
          <w:szCs w:val="20"/>
        </w:rPr>
      </w:pPr>
      <w:r>
        <w:rPr>
          <w:color w:val="000080"/>
          <w:sz w:val="20"/>
          <w:szCs w:val="20"/>
        </w:rPr>
        <w:t>Cursos Motivacionales y Competencias Transversales.</w:t>
      </w:r>
    </w:p>
    <w:p w:rsidR="00E2720D" w:rsidRDefault="00E2720D" w:rsidP="00E2720D">
      <w:pPr>
        <w:ind w:right="-676"/>
        <w:jc w:val="both"/>
        <w:rPr>
          <w:b/>
          <w:color w:val="000080"/>
          <w:sz w:val="20"/>
          <w:szCs w:val="20"/>
          <w:u w:val="single"/>
          <w:lang w:val="es-CL"/>
        </w:rPr>
      </w:pPr>
    </w:p>
    <w:p w:rsidR="00B8400A" w:rsidRPr="00571F14" w:rsidRDefault="00B8400A" w:rsidP="006A426D">
      <w:pPr>
        <w:ind w:left="1843" w:right="-676" w:hanging="1843"/>
        <w:jc w:val="both"/>
        <w:rPr>
          <w:b/>
          <w:color w:val="000080"/>
          <w:sz w:val="20"/>
          <w:szCs w:val="20"/>
        </w:rPr>
      </w:pPr>
      <w:r w:rsidRPr="00571F14">
        <w:rPr>
          <w:b/>
          <w:color w:val="000080"/>
          <w:sz w:val="20"/>
          <w:szCs w:val="20"/>
          <w:u w:val="single"/>
        </w:rPr>
        <w:t xml:space="preserve">Junio 2014 </w:t>
      </w:r>
      <w:r w:rsidR="008D21AE" w:rsidRPr="00571F14">
        <w:rPr>
          <w:b/>
          <w:color w:val="000080"/>
          <w:sz w:val="20"/>
          <w:szCs w:val="20"/>
          <w:u w:val="single"/>
        </w:rPr>
        <w:t xml:space="preserve">a </w:t>
      </w:r>
      <w:r w:rsidR="00E2720D">
        <w:rPr>
          <w:b/>
          <w:color w:val="000080"/>
          <w:sz w:val="20"/>
          <w:szCs w:val="20"/>
          <w:u w:val="single"/>
        </w:rPr>
        <w:t>Febrero</w:t>
      </w:r>
      <w:r w:rsidR="00A5200E">
        <w:rPr>
          <w:b/>
          <w:color w:val="000080"/>
          <w:sz w:val="20"/>
          <w:szCs w:val="20"/>
          <w:u w:val="single"/>
        </w:rPr>
        <w:t xml:space="preserve"> 2016</w:t>
      </w:r>
      <w:r w:rsidRPr="00571F14">
        <w:rPr>
          <w:b/>
          <w:color w:val="000080"/>
          <w:sz w:val="20"/>
          <w:szCs w:val="20"/>
        </w:rPr>
        <w:t>:</w:t>
      </w:r>
      <w:r w:rsidRPr="00571F14">
        <w:rPr>
          <w:b/>
          <w:color w:val="000080"/>
          <w:sz w:val="20"/>
          <w:szCs w:val="20"/>
        </w:rPr>
        <w:tab/>
      </w:r>
    </w:p>
    <w:p w:rsidR="00BE327C" w:rsidRDefault="00BE327C" w:rsidP="00BE327C">
      <w:pPr>
        <w:ind w:left="142" w:right="-676" w:hanging="142"/>
        <w:jc w:val="both"/>
        <w:rPr>
          <w:b/>
          <w:color w:val="000080"/>
          <w:sz w:val="20"/>
          <w:szCs w:val="20"/>
          <w:u w:val="single"/>
        </w:rPr>
      </w:pPr>
      <w:r w:rsidRPr="009550A2">
        <w:rPr>
          <w:b/>
          <w:color w:val="000080"/>
          <w:sz w:val="20"/>
          <w:szCs w:val="20"/>
          <w:u w:val="single"/>
        </w:rPr>
        <w:t xml:space="preserve">Sociedad de Inversiones Tapia y Cia. Ltda., </w:t>
      </w:r>
      <w:r>
        <w:rPr>
          <w:b/>
          <w:color w:val="000080"/>
          <w:sz w:val="20"/>
          <w:szCs w:val="20"/>
          <w:u w:val="single"/>
        </w:rPr>
        <w:t>Jefe</w:t>
      </w:r>
      <w:r w:rsidR="002844EC">
        <w:rPr>
          <w:b/>
          <w:color w:val="000080"/>
          <w:sz w:val="20"/>
          <w:szCs w:val="20"/>
          <w:u w:val="single"/>
        </w:rPr>
        <w:t xml:space="preserve"> de Operaciones</w:t>
      </w:r>
      <w:r>
        <w:rPr>
          <w:b/>
          <w:color w:val="000080"/>
          <w:sz w:val="20"/>
          <w:szCs w:val="20"/>
          <w:u w:val="single"/>
        </w:rPr>
        <w:t xml:space="preserve"> </w:t>
      </w:r>
      <w:r w:rsidRPr="009550A2">
        <w:rPr>
          <w:b/>
          <w:color w:val="000080"/>
          <w:sz w:val="20"/>
          <w:szCs w:val="20"/>
          <w:u w:val="single"/>
        </w:rPr>
        <w:t xml:space="preserve"> de </w:t>
      </w:r>
      <w:r>
        <w:rPr>
          <w:b/>
          <w:color w:val="000080"/>
          <w:sz w:val="20"/>
          <w:szCs w:val="20"/>
          <w:u w:val="single"/>
        </w:rPr>
        <w:t xml:space="preserve">Movimiento de Tierras y </w:t>
      </w:r>
      <w:r w:rsidRPr="009550A2">
        <w:rPr>
          <w:b/>
          <w:color w:val="000080"/>
          <w:sz w:val="20"/>
          <w:szCs w:val="20"/>
          <w:u w:val="single"/>
        </w:rPr>
        <w:t>Transportes:</w:t>
      </w:r>
    </w:p>
    <w:p w:rsidR="00BE327C" w:rsidRPr="009550A2" w:rsidRDefault="00BE327C" w:rsidP="00BE327C">
      <w:pPr>
        <w:ind w:left="142" w:right="-676" w:hanging="142"/>
        <w:jc w:val="both"/>
        <w:rPr>
          <w:b/>
          <w:color w:val="000080"/>
          <w:sz w:val="20"/>
          <w:szCs w:val="20"/>
          <w:u w:val="single"/>
        </w:rPr>
      </w:pPr>
    </w:p>
    <w:p w:rsidR="00BE327C" w:rsidRPr="00E27D1B" w:rsidRDefault="00BE327C" w:rsidP="00E27D1B">
      <w:pPr>
        <w:pStyle w:val="Prrafodelista"/>
        <w:numPr>
          <w:ilvl w:val="0"/>
          <w:numId w:val="8"/>
        </w:numPr>
        <w:ind w:left="284" w:right="-676" w:hanging="284"/>
        <w:jc w:val="both"/>
        <w:rPr>
          <w:color w:val="000080"/>
          <w:sz w:val="20"/>
          <w:szCs w:val="20"/>
        </w:rPr>
      </w:pPr>
      <w:r w:rsidRPr="00E27D1B">
        <w:rPr>
          <w:color w:val="000080"/>
          <w:sz w:val="20"/>
          <w:szCs w:val="20"/>
        </w:rPr>
        <w:t>Movimiento de Tierras en Parque Fotovoltaico, Nivelación y Compactación de Terreno, Construcción de Caminos,  Zanjas, (Bulldozers, Cargadores Frontales, Rodillo Compactador, Excavadoras, Retroexcavadoras, Motoniveladoras, Martillo Picarroca, Perforadoras Hidráulicas, Camiones).</w:t>
      </w:r>
    </w:p>
    <w:p w:rsidR="004C09AF" w:rsidRPr="00A9745C" w:rsidRDefault="004C09AF" w:rsidP="004C09AF">
      <w:pPr>
        <w:pStyle w:val="Prrafodelista"/>
        <w:ind w:right="-676"/>
        <w:jc w:val="both"/>
        <w:rPr>
          <w:color w:val="000080"/>
          <w:sz w:val="20"/>
          <w:szCs w:val="20"/>
        </w:rPr>
      </w:pPr>
    </w:p>
    <w:p w:rsidR="004C09AF" w:rsidRDefault="004C09AF" w:rsidP="004C09AF">
      <w:pPr>
        <w:pStyle w:val="paragraph"/>
        <w:spacing w:before="0" w:beforeAutospacing="0" w:after="0" w:afterAutospacing="0"/>
        <w:jc w:val="both"/>
        <w:textAlignment w:val="baseline"/>
        <w:rPr>
          <w:rStyle w:val="eop"/>
          <w:color w:val="000080"/>
          <w:sz w:val="20"/>
          <w:szCs w:val="20"/>
        </w:rPr>
      </w:pPr>
      <w:r w:rsidRPr="00571F14">
        <w:rPr>
          <w:color w:val="000080"/>
          <w:sz w:val="20"/>
          <w:szCs w:val="20"/>
        </w:rPr>
        <w:t xml:space="preserve">• </w:t>
      </w:r>
      <w:r>
        <w:rPr>
          <w:rStyle w:val="eop"/>
          <w:color w:val="000080"/>
          <w:sz w:val="20"/>
          <w:szCs w:val="20"/>
        </w:rPr>
        <w:t xml:space="preserve">Verificación de los trabajos de acuerdo a </w:t>
      </w:r>
      <w:r w:rsidR="00E27D1B">
        <w:rPr>
          <w:rStyle w:val="eop"/>
          <w:color w:val="000080"/>
          <w:sz w:val="20"/>
          <w:szCs w:val="20"/>
        </w:rPr>
        <w:t xml:space="preserve">Contrato con </w:t>
      </w:r>
      <w:r>
        <w:rPr>
          <w:rStyle w:val="eop"/>
          <w:color w:val="000080"/>
          <w:sz w:val="20"/>
          <w:szCs w:val="20"/>
        </w:rPr>
        <w:t>el Mandante.</w:t>
      </w:r>
    </w:p>
    <w:p w:rsidR="004C09AF" w:rsidRPr="00571F14" w:rsidRDefault="004C09AF" w:rsidP="004C09AF">
      <w:pPr>
        <w:ind w:right="-676"/>
        <w:jc w:val="both"/>
        <w:rPr>
          <w:color w:val="000080"/>
          <w:sz w:val="20"/>
          <w:szCs w:val="20"/>
        </w:rPr>
      </w:pPr>
      <w:r w:rsidRPr="00571F14">
        <w:rPr>
          <w:color w:val="000080"/>
          <w:sz w:val="20"/>
          <w:szCs w:val="20"/>
        </w:rPr>
        <w:lastRenderedPageBreak/>
        <w:t>• C</w:t>
      </w:r>
      <w:r>
        <w:rPr>
          <w:color w:val="000080"/>
          <w:sz w:val="20"/>
          <w:szCs w:val="20"/>
        </w:rPr>
        <w:t>oordinar las actividades diarias de Operaciones y Taller de Mantención</w:t>
      </w:r>
      <w:r w:rsidRPr="00571F14">
        <w:rPr>
          <w:color w:val="000080"/>
          <w:sz w:val="20"/>
          <w:szCs w:val="20"/>
        </w:rPr>
        <w:t>.</w:t>
      </w:r>
    </w:p>
    <w:p w:rsidR="004C09AF" w:rsidRDefault="004C09AF" w:rsidP="004C09AF">
      <w:pPr>
        <w:ind w:right="-676"/>
        <w:jc w:val="both"/>
        <w:rPr>
          <w:color w:val="000080"/>
          <w:sz w:val="20"/>
          <w:szCs w:val="20"/>
        </w:rPr>
      </w:pPr>
      <w:r>
        <w:rPr>
          <w:color w:val="000080"/>
          <w:sz w:val="20"/>
          <w:szCs w:val="20"/>
        </w:rPr>
        <w:t>• Requerir diariamente los Reportes de Jefes de Turno</w:t>
      </w:r>
      <w:r w:rsidR="00E27D1B">
        <w:rPr>
          <w:color w:val="000080"/>
          <w:sz w:val="20"/>
          <w:szCs w:val="20"/>
        </w:rPr>
        <w:t>, visados por el Mandante</w:t>
      </w:r>
      <w:r w:rsidRPr="00571F14">
        <w:rPr>
          <w:color w:val="000080"/>
          <w:sz w:val="20"/>
          <w:szCs w:val="20"/>
        </w:rPr>
        <w:t xml:space="preserve">. </w:t>
      </w:r>
    </w:p>
    <w:p w:rsidR="004C09AF" w:rsidRDefault="004C09AF" w:rsidP="004C09AF">
      <w:pPr>
        <w:ind w:right="-676"/>
        <w:jc w:val="both"/>
        <w:rPr>
          <w:color w:val="000080"/>
          <w:sz w:val="20"/>
          <w:szCs w:val="20"/>
        </w:rPr>
      </w:pPr>
      <w:r>
        <w:rPr>
          <w:color w:val="000080"/>
          <w:sz w:val="20"/>
          <w:szCs w:val="20"/>
        </w:rPr>
        <w:t>• Realizar Control de</w:t>
      </w:r>
      <w:r w:rsidR="00E27D1B">
        <w:rPr>
          <w:color w:val="000080"/>
          <w:sz w:val="20"/>
          <w:szCs w:val="20"/>
        </w:rPr>
        <w:t xml:space="preserve"> avance de trabajos de acuerdo al Contrato de Obra</w:t>
      </w:r>
      <w:r w:rsidRPr="00571F14">
        <w:rPr>
          <w:color w:val="000080"/>
          <w:sz w:val="20"/>
          <w:szCs w:val="20"/>
        </w:rPr>
        <w:t xml:space="preserve">. </w:t>
      </w:r>
    </w:p>
    <w:p w:rsidR="00377FCB" w:rsidRDefault="00377FCB" w:rsidP="004C09AF">
      <w:pPr>
        <w:ind w:right="-676"/>
        <w:jc w:val="both"/>
        <w:rPr>
          <w:color w:val="000080"/>
          <w:sz w:val="20"/>
          <w:szCs w:val="20"/>
        </w:rPr>
      </w:pPr>
      <w:r>
        <w:rPr>
          <w:color w:val="000080"/>
          <w:sz w:val="20"/>
          <w:szCs w:val="20"/>
        </w:rPr>
        <w:t>• Verificar la aplicación de los procedimientos</w:t>
      </w:r>
      <w:r w:rsidR="00EE509E">
        <w:rPr>
          <w:color w:val="000080"/>
          <w:sz w:val="20"/>
          <w:szCs w:val="20"/>
        </w:rPr>
        <w:t xml:space="preserve"> de Calidad en los Procesos de Producción.</w:t>
      </w:r>
      <w:r>
        <w:rPr>
          <w:color w:val="000080"/>
          <w:sz w:val="20"/>
          <w:szCs w:val="20"/>
        </w:rPr>
        <w:t xml:space="preserve">  </w:t>
      </w:r>
    </w:p>
    <w:p w:rsidR="004C09AF" w:rsidRDefault="004C09AF" w:rsidP="004C09AF">
      <w:pPr>
        <w:ind w:right="-676"/>
        <w:jc w:val="both"/>
        <w:rPr>
          <w:color w:val="000080"/>
          <w:sz w:val="20"/>
          <w:szCs w:val="20"/>
        </w:rPr>
      </w:pPr>
      <w:r>
        <w:rPr>
          <w:color w:val="000080"/>
          <w:sz w:val="20"/>
          <w:szCs w:val="20"/>
        </w:rPr>
        <w:t>• Aprobar Informe mensual de Producción para generar Estados de Pagos.</w:t>
      </w:r>
    </w:p>
    <w:p w:rsidR="004C09AF" w:rsidRDefault="004C09AF" w:rsidP="004C09AF">
      <w:pPr>
        <w:ind w:right="-676"/>
        <w:jc w:val="both"/>
        <w:rPr>
          <w:color w:val="000080"/>
          <w:sz w:val="20"/>
          <w:szCs w:val="20"/>
        </w:rPr>
      </w:pPr>
      <w:r w:rsidRPr="00571F14">
        <w:rPr>
          <w:color w:val="000080"/>
          <w:sz w:val="20"/>
          <w:szCs w:val="20"/>
        </w:rPr>
        <w:t xml:space="preserve">• </w:t>
      </w:r>
      <w:r>
        <w:rPr>
          <w:color w:val="000080"/>
          <w:sz w:val="20"/>
          <w:szCs w:val="20"/>
        </w:rPr>
        <w:t>Requerir del Jefe de Taller informe diario de status de Equipos e informe de mantenciones y reparaciones.</w:t>
      </w:r>
    </w:p>
    <w:p w:rsidR="004C09AF" w:rsidRDefault="004C09AF" w:rsidP="004C09AF">
      <w:pPr>
        <w:ind w:right="-676"/>
        <w:jc w:val="both"/>
        <w:rPr>
          <w:color w:val="000080"/>
          <w:sz w:val="20"/>
          <w:szCs w:val="20"/>
        </w:rPr>
      </w:pPr>
      <w:r w:rsidRPr="00571F14">
        <w:rPr>
          <w:color w:val="000080"/>
          <w:sz w:val="20"/>
          <w:szCs w:val="20"/>
        </w:rPr>
        <w:t xml:space="preserve">• </w:t>
      </w:r>
      <w:r w:rsidR="00E27D1B">
        <w:rPr>
          <w:color w:val="000080"/>
          <w:sz w:val="20"/>
          <w:szCs w:val="20"/>
        </w:rPr>
        <w:t>Análisis</w:t>
      </w:r>
      <w:r>
        <w:rPr>
          <w:color w:val="000080"/>
          <w:sz w:val="20"/>
          <w:szCs w:val="20"/>
        </w:rPr>
        <w:t xml:space="preserve"> diario de la disponibilidad de equipos.</w:t>
      </w:r>
    </w:p>
    <w:p w:rsidR="00E27D1B" w:rsidRPr="00571F14" w:rsidRDefault="00E27D1B" w:rsidP="004C09AF">
      <w:pPr>
        <w:ind w:right="-676"/>
        <w:jc w:val="both"/>
        <w:rPr>
          <w:color w:val="000080"/>
          <w:sz w:val="20"/>
          <w:szCs w:val="20"/>
        </w:rPr>
      </w:pPr>
      <w:r w:rsidRPr="00571F14">
        <w:rPr>
          <w:color w:val="000080"/>
          <w:sz w:val="20"/>
          <w:szCs w:val="20"/>
        </w:rPr>
        <w:t xml:space="preserve">• </w:t>
      </w:r>
      <w:r>
        <w:rPr>
          <w:color w:val="000080"/>
          <w:sz w:val="20"/>
          <w:szCs w:val="20"/>
        </w:rPr>
        <w:t>Revisión en Terreno de Avances en conjunto con el  Mandante.</w:t>
      </w:r>
    </w:p>
    <w:p w:rsidR="004C09AF" w:rsidRPr="00571F14" w:rsidRDefault="004C09AF" w:rsidP="004C09AF">
      <w:pPr>
        <w:ind w:right="-676"/>
        <w:jc w:val="both"/>
        <w:rPr>
          <w:color w:val="000080"/>
          <w:sz w:val="20"/>
          <w:szCs w:val="20"/>
        </w:rPr>
      </w:pPr>
      <w:r w:rsidRPr="00571F14">
        <w:rPr>
          <w:color w:val="000080"/>
          <w:sz w:val="20"/>
          <w:szCs w:val="20"/>
        </w:rPr>
        <w:t xml:space="preserve">• Participación en reuniones mensuales de seguridad del Cliente, </w:t>
      </w:r>
    </w:p>
    <w:p w:rsidR="004C09AF" w:rsidRPr="00571F14" w:rsidRDefault="004C09AF" w:rsidP="004C09AF">
      <w:pPr>
        <w:ind w:right="-676"/>
        <w:jc w:val="both"/>
        <w:rPr>
          <w:color w:val="000080"/>
          <w:sz w:val="20"/>
          <w:szCs w:val="20"/>
        </w:rPr>
      </w:pPr>
      <w:r>
        <w:rPr>
          <w:color w:val="000080"/>
          <w:sz w:val="20"/>
          <w:szCs w:val="20"/>
        </w:rPr>
        <w:t xml:space="preserve">• Responsable del </w:t>
      </w:r>
      <w:r w:rsidRPr="00571F14">
        <w:rPr>
          <w:color w:val="000080"/>
          <w:sz w:val="20"/>
          <w:szCs w:val="20"/>
        </w:rPr>
        <w:t xml:space="preserve">cumplimiento de todos los procedimientos de seguridad del personal y Equipos a cargo. </w:t>
      </w:r>
    </w:p>
    <w:p w:rsidR="00BE327C" w:rsidRPr="004C09AF" w:rsidRDefault="004C09AF" w:rsidP="004C09AF">
      <w:pPr>
        <w:ind w:right="-676"/>
        <w:jc w:val="both"/>
        <w:rPr>
          <w:color w:val="000080"/>
          <w:sz w:val="20"/>
          <w:szCs w:val="20"/>
        </w:rPr>
      </w:pPr>
      <w:r w:rsidRPr="00571F14">
        <w:rPr>
          <w:color w:val="000080"/>
          <w:sz w:val="20"/>
          <w:szCs w:val="20"/>
        </w:rPr>
        <w:t>• Responsable de velar por el buen uso y estado de los bienes y recursos de la empresa.</w:t>
      </w:r>
    </w:p>
    <w:p w:rsidR="00BE327C" w:rsidRDefault="00BE327C" w:rsidP="00BE327C">
      <w:pPr>
        <w:pStyle w:val="Prrafodelista"/>
        <w:numPr>
          <w:ilvl w:val="0"/>
          <w:numId w:val="7"/>
        </w:numPr>
        <w:ind w:right="-676"/>
        <w:jc w:val="both"/>
        <w:rPr>
          <w:color w:val="000080"/>
          <w:sz w:val="20"/>
          <w:szCs w:val="20"/>
        </w:rPr>
      </w:pPr>
      <w:r w:rsidRPr="009550A2">
        <w:rPr>
          <w:color w:val="000080"/>
          <w:sz w:val="20"/>
          <w:szCs w:val="20"/>
        </w:rPr>
        <w:t>Transporte</w:t>
      </w:r>
      <w:r w:rsidRPr="004C2DC7">
        <w:rPr>
          <w:color w:val="000080"/>
          <w:sz w:val="20"/>
          <w:szCs w:val="20"/>
        </w:rPr>
        <w:t xml:space="preserve"> de Maqu</w:t>
      </w:r>
      <w:r>
        <w:rPr>
          <w:color w:val="000080"/>
          <w:sz w:val="20"/>
          <w:szCs w:val="20"/>
        </w:rPr>
        <w:t>inarias, Equipos, y estructuras</w:t>
      </w:r>
      <w:r w:rsidRPr="004C2DC7">
        <w:rPr>
          <w:color w:val="000080"/>
          <w:sz w:val="20"/>
          <w:szCs w:val="20"/>
        </w:rPr>
        <w:t xml:space="preserve"> con Sobredimensión y Sobrepeso</w:t>
      </w:r>
      <w:r>
        <w:rPr>
          <w:color w:val="000080"/>
          <w:sz w:val="20"/>
          <w:szCs w:val="20"/>
        </w:rPr>
        <w:t xml:space="preserve">, </w:t>
      </w:r>
      <w:r w:rsidRPr="00D143D3">
        <w:rPr>
          <w:color w:val="000080"/>
          <w:sz w:val="20"/>
          <w:szCs w:val="20"/>
        </w:rPr>
        <w:t>Transporte de Carga General.</w:t>
      </w:r>
    </w:p>
    <w:p w:rsidR="0055595A" w:rsidRPr="00571F14" w:rsidRDefault="0055595A" w:rsidP="006A426D">
      <w:pPr>
        <w:pStyle w:val="Prrafodelista"/>
        <w:ind w:right="-676"/>
        <w:jc w:val="both"/>
        <w:rPr>
          <w:color w:val="000080"/>
          <w:sz w:val="20"/>
          <w:szCs w:val="20"/>
        </w:rPr>
      </w:pPr>
    </w:p>
    <w:p w:rsidR="00297977" w:rsidRPr="00571F14" w:rsidRDefault="00AE390B" w:rsidP="006A426D">
      <w:pPr>
        <w:ind w:left="1843" w:right="-676" w:hanging="1843"/>
        <w:jc w:val="both"/>
        <w:rPr>
          <w:color w:val="000080"/>
          <w:sz w:val="20"/>
          <w:szCs w:val="20"/>
        </w:rPr>
      </w:pPr>
      <w:r w:rsidRPr="00571F14">
        <w:rPr>
          <w:b/>
          <w:color w:val="000080"/>
          <w:sz w:val="20"/>
          <w:szCs w:val="20"/>
          <w:u w:val="single"/>
        </w:rPr>
        <w:t>Abril 2013 a Mayo 2014</w:t>
      </w:r>
      <w:r w:rsidR="007E2BD6" w:rsidRPr="00571F14">
        <w:rPr>
          <w:color w:val="000080"/>
          <w:sz w:val="20"/>
          <w:szCs w:val="20"/>
        </w:rPr>
        <w:t>:</w:t>
      </w:r>
      <w:r w:rsidR="007E2BD6" w:rsidRPr="00571F14">
        <w:rPr>
          <w:color w:val="000080"/>
          <w:sz w:val="20"/>
          <w:szCs w:val="20"/>
        </w:rPr>
        <w:tab/>
      </w:r>
    </w:p>
    <w:p w:rsidR="00825F79" w:rsidRPr="00E605D0" w:rsidRDefault="00825F79" w:rsidP="00825F79">
      <w:pPr>
        <w:ind w:right="-676"/>
        <w:rPr>
          <w:b/>
          <w:color w:val="000080"/>
          <w:sz w:val="20"/>
          <w:szCs w:val="20"/>
          <w:u w:val="single"/>
        </w:rPr>
      </w:pPr>
      <w:r w:rsidRPr="00E605D0">
        <w:rPr>
          <w:b/>
          <w:color w:val="000080"/>
          <w:sz w:val="20"/>
          <w:szCs w:val="20"/>
          <w:u w:val="single"/>
        </w:rPr>
        <w:t>Transportes Verasay Ltda., Jefe de Adquisiciones y Bodega:</w:t>
      </w:r>
    </w:p>
    <w:p w:rsidR="00825F79" w:rsidRPr="00571F14" w:rsidRDefault="00825F79" w:rsidP="00825F79">
      <w:pPr>
        <w:ind w:right="-676"/>
        <w:rPr>
          <w:color w:val="000080"/>
          <w:sz w:val="20"/>
          <w:szCs w:val="20"/>
        </w:rPr>
      </w:pPr>
      <w:r w:rsidRPr="00571F14">
        <w:rPr>
          <w:b/>
          <w:color w:val="000080"/>
          <w:sz w:val="20"/>
          <w:szCs w:val="20"/>
          <w:u w:val="single"/>
        </w:rPr>
        <w:t>Bodega:</w:t>
      </w:r>
      <w:r w:rsidRPr="00571F14">
        <w:rPr>
          <w:color w:val="000080"/>
          <w:sz w:val="20"/>
          <w:szCs w:val="20"/>
        </w:rPr>
        <w:t xml:space="preserve">  Se realiza un Programa de Mejora de Aplicación del Sistema de Bodega, con lo cual, se controlan los Inventarios, reduciendo las Perdidas, se mejora la atención a los Clientes Internos. </w:t>
      </w:r>
    </w:p>
    <w:p w:rsidR="00825F79" w:rsidRPr="00571F14" w:rsidRDefault="00825F79" w:rsidP="00825F79">
      <w:pPr>
        <w:ind w:right="-676"/>
        <w:rPr>
          <w:color w:val="000080"/>
          <w:sz w:val="20"/>
          <w:szCs w:val="20"/>
        </w:rPr>
      </w:pPr>
      <w:r w:rsidRPr="00571F14">
        <w:rPr>
          <w:color w:val="000080"/>
          <w:sz w:val="20"/>
          <w:szCs w:val="20"/>
        </w:rPr>
        <w:t>Revisión de Entradas y Salidas diarias de Productos de Bodega.</w:t>
      </w:r>
    </w:p>
    <w:p w:rsidR="00825F79" w:rsidRPr="00571F14" w:rsidRDefault="00825F79" w:rsidP="00825F79">
      <w:pPr>
        <w:ind w:right="-676"/>
        <w:rPr>
          <w:color w:val="000080"/>
          <w:sz w:val="20"/>
          <w:szCs w:val="20"/>
        </w:rPr>
      </w:pPr>
      <w:r w:rsidRPr="00571F14">
        <w:rPr>
          <w:color w:val="000080"/>
          <w:sz w:val="20"/>
          <w:szCs w:val="20"/>
        </w:rPr>
        <w:t>Determinar Stock de Productos Mínimos, Máximos, críticos, y reposición.</w:t>
      </w:r>
    </w:p>
    <w:p w:rsidR="00825F79" w:rsidRPr="00571F14" w:rsidRDefault="00825F79" w:rsidP="00825F79">
      <w:pPr>
        <w:ind w:right="-676"/>
        <w:rPr>
          <w:color w:val="000080"/>
          <w:sz w:val="20"/>
          <w:szCs w:val="20"/>
        </w:rPr>
      </w:pPr>
      <w:r w:rsidRPr="00571F14">
        <w:rPr>
          <w:color w:val="000080"/>
          <w:sz w:val="20"/>
          <w:szCs w:val="20"/>
        </w:rPr>
        <w:t>Almacenaje físico de productos de acuerdo a ubicación según sistema computacional.</w:t>
      </w:r>
    </w:p>
    <w:p w:rsidR="00825F79" w:rsidRPr="00571F14" w:rsidRDefault="00825F79" w:rsidP="00825F79">
      <w:pPr>
        <w:ind w:right="-676"/>
        <w:rPr>
          <w:color w:val="000080"/>
          <w:sz w:val="20"/>
          <w:szCs w:val="20"/>
        </w:rPr>
      </w:pPr>
      <w:r w:rsidRPr="00571F14">
        <w:rPr>
          <w:color w:val="000080"/>
          <w:sz w:val="20"/>
          <w:szCs w:val="20"/>
        </w:rPr>
        <w:t xml:space="preserve"> Informe mensual de Costos.  Inventarios selectivos. </w:t>
      </w:r>
    </w:p>
    <w:p w:rsidR="00825F79" w:rsidRPr="00571F14" w:rsidRDefault="00825F79" w:rsidP="00825F79">
      <w:pPr>
        <w:ind w:right="-676"/>
        <w:rPr>
          <w:color w:val="000080"/>
          <w:sz w:val="20"/>
          <w:szCs w:val="20"/>
        </w:rPr>
      </w:pPr>
      <w:r w:rsidRPr="00571F14">
        <w:rPr>
          <w:color w:val="000080"/>
          <w:sz w:val="20"/>
          <w:szCs w:val="20"/>
        </w:rPr>
        <w:t>Control de Pedidos de los clientes internos.</w:t>
      </w:r>
    </w:p>
    <w:p w:rsidR="00825F79" w:rsidRPr="00571F14" w:rsidRDefault="00825F79" w:rsidP="00825F79">
      <w:pPr>
        <w:ind w:right="-676"/>
        <w:rPr>
          <w:color w:val="000080"/>
          <w:sz w:val="20"/>
          <w:szCs w:val="20"/>
        </w:rPr>
      </w:pPr>
      <w:r w:rsidRPr="00571F14">
        <w:rPr>
          <w:color w:val="000080"/>
          <w:sz w:val="20"/>
          <w:szCs w:val="20"/>
        </w:rPr>
        <w:t>Inventario General realizado en conjunto con Auditores Externos.</w:t>
      </w:r>
    </w:p>
    <w:p w:rsidR="00825F79" w:rsidRPr="00571F14" w:rsidRDefault="00825F79" w:rsidP="00825F79">
      <w:pPr>
        <w:ind w:right="-676"/>
        <w:rPr>
          <w:color w:val="000080"/>
          <w:sz w:val="20"/>
          <w:szCs w:val="20"/>
        </w:rPr>
      </w:pPr>
      <w:r w:rsidRPr="00571F14">
        <w:rPr>
          <w:b/>
          <w:color w:val="000080"/>
          <w:sz w:val="20"/>
          <w:szCs w:val="20"/>
          <w:u w:val="single"/>
        </w:rPr>
        <w:t>Abastecimiento:</w:t>
      </w:r>
      <w:r w:rsidRPr="00571F14">
        <w:rPr>
          <w:color w:val="000080"/>
          <w:sz w:val="20"/>
          <w:szCs w:val="20"/>
        </w:rPr>
        <w:t xml:space="preserve">  Se realiza un Programa de mejora en la forma de comprar, logrando cumplir en forma oportuna con los requerimientos de los Clientes Internos.  </w:t>
      </w:r>
    </w:p>
    <w:p w:rsidR="00825F79" w:rsidRPr="00571F14" w:rsidRDefault="00825F79" w:rsidP="00825F79">
      <w:pPr>
        <w:ind w:right="-676"/>
        <w:rPr>
          <w:color w:val="000080"/>
          <w:sz w:val="20"/>
          <w:szCs w:val="20"/>
        </w:rPr>
      </w:pPr>
      <w:r w:rsidRPr="00571F14">
        <w:rPr>
          <w:color w:val="000080"/>
          <w:sz w:val="20"/>
          <w:szCs w:val="20"/>
        </w:rPr>
        <w:t>Gestión de Control de Precio-Calidad.</w:t>
      </w:r>
    </w:p>
    <w:p w:rsidR="00825F79" w:rsidRPr="00571F14" w:rsidRDefault="00825F79" w:rsidP="00825F79">
      <w:pPr>
        <w:ind w:right="-676"/>
        <w:rPr>
          <w:color w:val="000080"/>
          <w:sz w:val="20"/>
          <w:szCs w:val="20"/>
        </w:rPr>
      </w:pPr>
      <w:r w:rsidRPr="00571F14">
        <w:rPr>
          <w:color w:val="000080"/>
          <w:sz w:val="20"/>
          <w:szCs w:val="20"/>
        </w:rPr>
        <w:t>Control de Órdenes de Compras.</w:t>
      </w:r>
    </w:p>
    <w:p w:rsidR="00825F79" w:rsidRPr="00571F14" w:rsidRDefault="00825F79" w:rsidP="00825F79">
      <w:pPr>
        <w:ind w:right="-676"/>
        <w:rPr>
          <w:color w:val="000080"/>
          <w:sz w:val="20"/>
          <w:szCs w:val="20"/>
        </w:rPr>
      </w:pPr>
      <w:r w:rsidRPr="00571F14">
        <w:rPr>
          <w:color w:val="000080"/>
          <w:sz w:val="20"/>
          <w:szCs w:val="20"/>
        </w:rPr>
        <w:t>Revisión Cotizaciones.</w:t>
      </w:r>
    </w:p>
    <w:p w:rsidR="00825F79" w:rsidRPr="00571F14" w:rsidRDefault="00825F79" w:rsidP="00825F79">
      <w:pPr>
        <w:ind w:right="-676"/>
        <w:rPr>
          <w:color w:val="000080"/>
          <w:sz w:val="20"/>
          <w:szCs w:val="20"/>
        </w:rPr>
      </w:pPr>
      <w:r w:rsidRPr="00571F14">
        <w:rPr>
          <w:color w:val="000080"/>
          <w:sz w:val="20"/>
          <w:szCs w:val="20"/>
        </w:rPr>
        <w:t>Evaluación de Proveedores.</w:t>
      </w:r>
    </w:p>
    <w:p w:rsidR="00825F79" w:rsidRPr="00571F14" w:rsidRDefault="00825F79" w:rsidP="00825F79">
      <w:pPr>
        <w:ind w:right="-676"/>
        <w:rPr>
          <w:color w:val="000080"/>
          <w:sz w:val="20"/>
          <w:szCs w:val="20"/>
        </w:rPr>
      </w:pPr>
      <w:r w:rsidRPr="00571F14">
        <w:rPr>
          <w:color w:val="000080"/>
          <w:sz w:val="20"/>
          <w:szCs w:val="20"/>
        </w:rPr>
        <w:t>Evaluación tiempo de respuesta a los clientes internos.</w:t>
      </w:r>
    </w:p>
    <w:p w:rsidR="00825F79" w:rsidRPr="00571F14" w:rsidRDefault="00825F79" w:rsidP="00825F79">
      <w:pPr>
        <w:ind w:right="-676"/>
        <w:rPr>
          <w:color w:val="000080"/>
          <w:sz w:val="20"/>
          <w:szCs w:val="20"/>
        </w:rPr>
      </w:pPr>
      <w:r w:rsidRPr="00571F14">
        <w:rPr>
          <w:b/>
          <w:color w:val="000080"/>
          <w:sz w:val="20"/>
          <w:szCs w:val="20"/>
          <w:u w:val="single"/>
        </w:rPr>
        <w:t>Logística:</w:t>
      </w:r>
      <w:r w:rsidRPr="00571F14">
        <w:rPr>
          <w:color w:val="000080"/>
          <w:sz w:val="20"/>
          <w:szCs w:val="20"/>
        </w:rPr>
        <w:t xml:space="preserve">  Distribución de pedidos de productos a las sucursales de la empresa.</w:t>
      </w:r>
    </w:p>
    <w:p w:rsidR="004D75B7" w:rsidRPr="00571F14" w:rsidRDefault="004D75B7" w:rsidP="006A426D">
      <w:pPr>
        <w:pStyle w:val="Prrafodelista"/>
        <w:ind w:left="0" w:right="-676"/>
        <w:jc w:val="both"/>
        <w:rPr>
          <w:color w:val="000080"/>
          <w:sz w:val="20"/>
          <w:szCs w:val="20"/>
        </w:rPr>
      </w:pPr>
    </w:p>
    <w:p w:rsidR="00297977" w:rsidRPr="00571F14" w:rsidRDefault="00297977" w:rsidP="006A426D">
      <w:pPr>
        <w:ind w:right="-676"/>
        <w:jc w:val="both"/>
        <w:rPr>
          <w:color w:val="000080"/>
          <w:sz w:val="20"/>
          <w:szCs w:val="20"/>
        </w:rPr>
      </w:pPr>
      <w:r w:rsidRPr="00571F14">
        <w:rPr>
          <w:b/>
          <w:color w:val="000080"/>
          <w:sz w:val="20"/>
          <w:szCs w:val="20"/>
          <w:u w:val="single"/>
        </w:rPr>
        <w:t xml:space="preserve">Abril </w:t>
      </w:r>
      <w:r w:rsidR="00B9675D" w:rsidRPr="00571F14">
        <w:rPr>
          <w:b/>
          <w:color w:val="000080"/>
          <w:sz w:val="20"/>
          <w:szCs w:val="20"/>
          <w:u w:val="single"/>
        </w:rPr>
        <w:t>2012</w:t>
      </w:r>
      <w:r w:rsidR="00B67C2A" w:rsidRPr="00571F14">
        <w:rPr>
          <w:b/>
          <w:color w:val="000080"/>
          <w:sz w:val="20"/>
          <w:szCs w:val="20"/>
          <w:u w:val="single"/>
        </w:rPr>
        <w:t xml:space="preserve"> a Abril 20</w:t>
      </w:r>
      <w:r w:rsidR="00B018C0" w:rsidRPr="00571F14">
        <w:rPr>
          <w:b/>
          <w:color w:val="000080"/>
          <w:sz w:val="20"/>
          <w:szCs w:val="20"/>
          <w:u w:val="single"/>
        </w:rPr>
        <w:t>1</w:t>
      </w:r>
      <w:r w:rsidR="0011372B" w:rsidRPr="00571F14">
        <w:rPr>
          <w:b/>
          <w:color w:val="000080"/>
          <w:sz w:val="20"/>
          <w:szCs w:val="20"/>
          <w:u w:val="single"/>
        </w:rPr>
        <w:t>3</w:t>
      </w:r>
      <w:r w:rsidR="00B9675D" w:rsidRPr="00571F14">
        <w:rPr>
          <w:color w:val="000080"/>
          <w:sz w:val="20"/>
          <w:szCs w:val="20"/>
        </w:rPr>
        <w:t>:</w:t>
      </w:r>
      <w:r w:rsidR="00B9675D" w:rsidRPr="00571F14">
        <w:rPr>
          <w:color w:val="000080"/>
          <w:sz w:val="20"/>
          <w:szCs w:val="20"/>
        </w:rPr>
        <w:tab/>
      </w:r>
      <w:r w:rsidR="00B9675D" w:rsidRPr="00571F14">
        <w:rPr>
          <w:color w:val="000080"/>
          <w:sz w:val="20"/>
          <w:szCs w:val="20"/>
        </w:rPr>
        <w:tab/>
      </w:r>
    </w:p>
    <w:p w:rsidR="002B7F43" w:rsidRPr="00E605D0" w:rsidRDefault="00B9675D" w:rsidP="006A426D">
      <w:pPr>
        <w:ind w:right="-676"/>
        <w:jc w:val="both"/>
        <w:rPr>
          <w:b/>
          <w:color w:val="000080"/>
          <w:sz w:val="20"/>
          <w:szCs w:val="20"/>
          <w:u w:val="single"/>
          <w:lang w:val="en-US"/>
        </w:rPr>
      </w:pPr>
      <w:r w:rsidRPr="00E605D0">
        <w:rPr>
          <w:b/>
          <w:color w:val="000080"/>
          <w:sz w:val="20"/>
          <w:szCs w:val="20"/>
          <w:u w:val="single"/>
        </w:rPr>
        <w:t xml:space="preserve">Transportes   Santa   Elvira    Ltda. </w:t>
      </w:r>
      <w:r w:rsidR="002B7F43" w:rsidRPr="00E605D0">
        <w:rPr>
          <w:b/>
          <w:color w:val="000080"/>
          <w:sz w:val="20"/>
          <w:szCs w:val="20"/>
          <w:u w:val="single"/>
          <w:lang w:val="en-US"/>
        </w:rPr>
        <w:t>(Aurex Chile de Freeport MacMoran Copper &amp; Gold)</w:t>
      </w:r>
      <w:r w:rsidRPr="00E605D0">
        <w:rPr>
          <w:b/>
          <w:color w:val="000080"/>
          <w:sz w:val="20"/>
          <w:szCs w:val="20"/>
          <w:u w:val="single"/>
          <w:lang w:val="en-US"/>
        </w:rPr>
        <w:t xml:space="preserve">:    </w:t>
      </w:r>
    </w:p>
    <w:p w:rsidR="00B9675D" w:rsidRPr="00571F14" w:rsidRDefault="00B9675D" w:rsidP="006A426D">
      <w:pPr>
        <w:ind w:right="-676"/>
        <w:jc w:val="both"/>
        <w:rPr>
          <w:color w:val="000080"/>
          <w:sz w:val="20"/>
          <w:szCs w:val="20"/>
        </w:rPr>
      </w:pPr>
      <w:r w:rsidRPr="00EF2B31">
        <w:rPr>
          <w:b/>
          <w:color w:val="000080"/>
          <w:sz w:val="20"/>
          <w:szCs w:val="20"/>
        </w:rPr>
        <w:t xml:space="preserve">Jefe   </w:t>
      </w:r>
      <w:r w:rsidR="00A30C2B" w:rsidRPr="00EF2B31">
        <w:rPr>
          <w:b/>
          <w:color w:val="000080"/>
          <w:sz w:val="20"/>
          <w:szCs w:val="20"/>
        </w:rPr>
        <w:t xml:space="preserve">de </w:t>
      </w:r>
      <w:r w:rsidR="00EE3B5F" w:rsidRPr="00EF2B31">
        <w:rPr>
          <w:b/>
          <w:color w:val="000080"/>
          <w:sz w:val="20"/>
          <w:szCs w:val="20"/>
        </w:rPr>
        <w:t>Operaciones</w:t>
      </w:r>
      <w:r w:rsidR="00A30C2B" w:rsidRPr="00EF2B31">
        <w:rPr>
          <w:b/>
          <w:color w:val="000080"/>
          <w:sz w:val="20"/>
          <w:szCs w:val="20"/>
        </w:rPr>
        <w:t xml:space="preserve"> de</w:t>
      </w:r>
      <w:r w:rsidR="00750A09" w:rsidRPr="00EF2B31">
        <w:rPr>
          <w:b/>
          <w:color w:val="000080"/>
          <w:sz w:val="20"/>
          <w:szCs w:val="20"/>
        </w:rPr>
        <w:t xml:space="preserve"> </w:t>
      </w:r>
      <w:r w:rsidR="00965DBF" w:rsidRPr="00EF2B31">
        <w:rPr>
          <w:b/>
          <w:color w:val="000080"/>
          <w:sz w:val="20"/>
          <w:szCs w:val="20"/>
        </w:rPr>
        <w:t>Transportes</w:t>
      </w:r>
      <w:r w:rsidR="0085521B" w:rsidRPr="00EF2B31">
        <w:rPr>
          <w:b/>
          <w:color w:val="000080"/>
          <w:sz w:val="20"/>
          <w:szCs w:val="20"/>
        </w:rPr>
        <w:t xml:space="preserve"> y Maquinarias</w:t>
      </w:r>
      <w:r w:rsidR="00965DBF" w:rsidRPr="00571F14">
        <w:rPr>
          <w:color w:val="000080"/>
          <w:sz w:val="20"/>
          <w:szCs w:val="20"/>
        </w:rPr>
        <w:t xml:space="preserve"> </w:t>
      </w:r>
      <w:r w:rsidR="00750A09" w:rsidRPr="00571F14">
        <w:rPr>
          <w:color w:val="000080"/>
          <w:sz w:val="20"/>
          <w:szCs w:val="20"/>
        </w:rPr>
        <w:t>en las</w:t>
      </w:r>
      <w:r w:rsidR="00A94028" w:rsidRPr="00571F14">
        <w:rPr>
          <w:color w:val="000080"/>
          <w:sz w:val="20"/>
          <w:szCs w:val="20"/>
        </w:rPr>
        <w:t xml:space="preserve"> </w:t>
      </w:r>
      <w:r w:rsidR="00750A09" w:rsidRPr="00571F14">
        <w:rPr>
          <w:color w:val="000080"/>
          <w:sz w:val="20"/>
          <w:szCs w:val="20"/>
        </w:rPr>
        <w:t>Minas</w:t>
      </w:r>
      <w:r w:rsidRPr="00571F14">
        <w:rPr>
          <w:color w:val="000080"/>
          <w:sz w:val="20"/>
          <w:szCs w:val="20"/>
        </w:rPr>
        <w:t xml:space="preserve"> Alcaparrosa y Santos, para el</w:t>
      </w:r>
      <w:r w:rsidR="009E4E24" w:rsidRPr="00571F14">
        <w:rPr>
          <w:color w:val="000080"/>
          <w:sz w:val="20"/>
          <w:szCs w:val="20"/>
        </w:rPr>
        <w:t xml:space="preserve"> </w:t>
      </w:r>
      <w:r w:rsidR="00297977" w:rsidRPr="00571F14">
        <w:rPr>
          <w:color w:val="000080"/>
          <w:sz w:val="20"/>
          <w:szCs w:val="20"/>
        </w:rPr>
        <w:t>Carguío</w:t>
      </w:r>
      <w:r w:rsidR="007D1AE6" w:rsidRPr="00571F14">
        <w:rPr>
          <w:color w:val="000080"/>
          <w:sz w:val="20"/>
          <w:szCs w:val="20"/>
        </w:rPr>
        <w:t xml:space="preserve"> y</w:t>
      </w:r>
      <w:r w:rsidR="009E4E24" w:rsidRPr="00571F14">
        <w:rPr>
          <w:color w:val="000080"/>
          <w:sz w:val="20"/>
          <w:szCs w:val="20"/>
        </w:rPr>
        <w:t xml:space="preserve"> </w:t>
      </w:r>
      <w:r w:rsidRPr="00571F14">
        <w:rPr>
          <w:color w:val="002060"/>
          <w:sz w:val="20"/>
          <w:szCs w:val="20"/>
        </w:rPr>
        <w:t>Transporte</w:t>
      </w:r>
      <w:r w:rsidR="007D1AE6" w:rsidRPr="00571F14">
        <w:rPr>
          <w:color w:val="000080"/>
          <w:sz w:val="20"/>
          <w:szCs w:val="20"/>
        </w:rPr>
        <w:t xml:space="preserve"> de Minerales</w:t>
      </w:r>
      <w:r w:rsidR="009E4E24" w:rsidRPr="00571F14">
        <w:rPr>
          <w:color w:val="000080"/>
          <w:sz w:val="20"/>
          <w:szCs w:val="20"/>
        </w:rPr>
        <w:t xml:space="preserve">, </w:t>
      </w:r>
      <w:r w:rsidR="007E1DF2" w:rsidRPr="00571F14">
        <w:rPr>
          <w:color w:val="000080"/>
          <w:sz w:val="20"/>
          <w:szCs w:val="20"/>
        </w:rPr>
        <w:t>(3000 mil Tons. por turno),</w:t>
      </w:r>
      <w:r w:rsidR="007D1AE6" w:rsidRPr="00571F14">
        <w:rPr>
          <w:color w:val="000080"/>
          <w:sz w:val="20"/>
          <w:szCs w:val="20"/>
        </w:rPr>
        <w:t xml:space="preserve"> </w:t>
      </w:r>
      <w:r w:rsidRPr="00571F14">
        <w:rPr>
          <w:color w:val="000080"/>
          <w:sz w:val="20"/>
          <w:szCs w:val="20"/>
        </w:rPr>
        <w:t>desde Interior Mina hasta las Plan</w:t>
      </w:r>
      <w:r w:rsidR="009E4E24" w:rsidRPr="00571F14">
        <w:rPr>
          <w:color w:val="000080"/>
          <w:sz w:val="20"/>
          <w:szCs w:val="20"/>
        </w:rPr>
        <w:t>tas de Tratamiento de Minerales;  mantención, reparación y construcción de caminos;   mantención y construcción de Botaderos</w:t>
      </w:r>
      <w:r w:rsidR="00BE632D">
        <w:rPr>
          <w:color w:val="000080"/>
          <w:sz w:val="20"/>
          <w:szCs w:val="20"/>
        </w:rPr>
        <w:t>, Construcción Plataformas de Sondaje.</w:t>
      </w:r>
    </w:p>
    <w:p w:rsidR="00297977" w:rsidRPr="00571F14" w:rsidRDefault="00297977" w:rsidP="006A426D">
      <w:pPr>
        <w:ind w:right="-676"/>
        <w:jc w:val="both"/>
        <w:rPr>
          <w:color w:val="000080"/>
          <w:sz w:val="20"/>
          <w:szCs w:val="20"/>
        </w:rPr>
      </w:pPr>
      <w:r w:rsidRPr="00571F14">
        <w:rPr>
          <w:color w:val="000080"/>
          <w:sz w:val="20"/>
          <w:szCs w:val="20"/>
        </w:rPr>
        <w:t xml:space="preserve">Responsabilidades: </w:t>
      </w:r>
    </w:p>
    <w:p w:rsidR="00297977" w:rsidRPr="00571F14" w:rsidRDefault="00297977" w:rsidP="006A426D">
      <w:pPr>
        <w:ind w:right="-676"/>
        <w:jc w:val="both"/>
        <w:rPr>
          <w:color w:val="000080"/>
          <w:sz w:val="20"/>
          <w:szCs w:val="20"/>
        </w:rPr>
      </w:pPr>
      <w:r w:rsidRPr="00571F14">
        <w:rPr>
          <w:color w:val="000080"/>
          <w:sz w:val="20"/>
          <w:szCs w:val="20"/>
        </w:rPr>
        <w:t xml:space="preserve">• Responsable del cumplimiento de todos los procedimientos de seguridad del personal y Equipos a cargo. </w:t>
      </w:r>
    </w:p>
    <w:p w:rsidR="00297977" w:rsidRPr="00571F14" w:rsidRDefault="00297977" w:rsidP="006A426D">
      <w:pPr>
        <w:ind w:right="-676"/>
        <w:jc w:val="both"/>
        <w:rPr>
          <w:color w:val="000080"/>
          <w:sz w:val="20"/>
          <w:szCs w:val="20"/>
        </w:rPr>
      </w:pPr>
      <w:r w:rsidRPr="00571F14">
        <w:rPr>
          <w:color w:val="000080"/>
          <w:sz w:val="20"/>
          <w:szCs w:val="20"/>
        </w:rPr>
        <w:t>• Coordinar las actividades diarias en base al Carguío</w:t>
      </w:r>
      <w:r w:rsidR="00A94028" w:rsidRPr="00571F14">
        <w:rPr>
          <w:color w:val="000080"/>
          <w:sz w:val="20"/>
          <w:szCs w:val="20"/>
        </w:rPr>
        <w:t xml:space="preserve"> </w:t>
      </w:r>
      <w:r w:rsidRPr="00571F14">
        <w:rPr>
          <w:color w:val="000080"/>
          <w:sz w:val="20"/>
          <w:szCs w:val="20"/>
        </w:rPr>
        <w:t>y extracción de Mineral.</w:t>
      </w:r>
    </w:p>
    <w:p w:rsidR="004C09AF" w:rsidRDefault="004C09AF" w:rsidP="004C09AF">
      <w:pPr>
        <w:ind w:right="-676"/>
        <w:jc w:val="both"/>
        <w:rPr>
          <w:color w:val="000080"/>
          <w:sz w:val="20"/>
          <w:szCs w:val="20"/>
        </w:rPr>
      </w:pPr>
      <w:r>
        <w:rPr>
          <w:color w:val="000080"/>
          <w:sz w:val="20"/>
          <w:szCs w:val="20"/>
        </w:rPr>
        <w:t>• Requerir diariamente los Reportes de Jefes de Turno</w:t>
      </w:r>
      <w:r w:rsidRPr="00571F14">
        <w:rPr>
          <w:color w:val="000080"/>
          <w:sz w:val="20"/>
          <w:szCs w:val="20"/>
        </w:rPr>
        <w:t xml:space="preserve">. </w:t>
      </w:r>
    </w:p>
    <w:p w:rsidR="004C09AF" w:rsidRDefault="004C09AF" w:rsidP="004C09AF">
      <w:pPr>
        <w:ind w:right="-676"/>
        <w:jc w:val="both"/>
        <w:rPr>
          <w:color w:val="000080"/>
          <w:sz w:val="20"/>
          <w:szCs w:val="20"/>
        </w:rPr>
      </w:pPr>
      <w:r>
        <w:rPr>
          <w:color w:val="000080"/>
          <w:sz w:val="20"/>
          <w:szCs w:val="20"/>
        </w:rPr>
        <w:t>• Realizar Control de avance de trabajos de acuerdo a programas de producción</w:t>
      </w:r>
      <w:r w:rsidRPr="00571F14">
        <w:rPr>
          <w:color w:val="000080"/>
          <w:sz w:val="20"/>
          <w:szCs w:val="20"/>
        </w:rPr>
        <w:t xml:space="preserve">. </w:t>
      </w:r>
    </w:p>
    <w:p w:rsidR="004C09AF" w:rsidRDefault="004C09AF" w:rsidP="004C09AF">
      <w:pPr>
        <w:ind w:right="-676"/>
        <w:jc w:val="both"/>
        <w:rPr>
          <w:color w:val="000080"/>
          <w:sz w:val="20"/>
          <w:szCs w:val="20"/>
        </w:rPr>
      </w:pPr>
      <w:r>
        <w:rPr>
          <w:color w:val="000080"/>
          <w:sz w:val="20"/>
          <w:szCs w:val="20"/>
        </w:rPr>
        <w:t>• Aprobar Informe mensual de Producción para generar Estados de Pagos.</w:t>
      </w:r>
    </w:p>
    <w:p w:rsidR="004C09AF" w:rsidRDefault="004C09AF" w:rsidP="004C09AF">
      <w:pPr>
        <w:ind w:right="-676"/>
        <w:jc w:val="both"/>
        <w:rPr>
          <w:color w:val="000080"/>
          <w:sz w:val="20"/>
          <w:szCs w:val="20"/>
        </w:rPr>
      </w:pPr>
      <w:r w:rsidRPr="00571F14">
        <w:rPr>
          <w:color w:val="000080"/>
          <w:sz w:val="20"/>
          <w:szCs w:val="20"/>
        </w:rPr>
        <w:t xml:space="preserve">• </w:t>
      </w:r>
      <w:r>
        <w:rPr>
          <w:color w:val="000080"/>
          <w:sz w:val="20"/>
          <w:szCs w:val="20"/>
        </w:rPr>
        <w:t>Requerir del Jefe de Taller informe diario de status de Equipos e informe de mantenciones y reparaciones.</w:t>
      </w:r>
    </w:p>
    <w:p w:rsidR="004C09AF" w:rsidRPr="00571F14" w:rsidRDefault="004C09AF" w:rsidP="004C09AF">
      <w:pPr>
        <w:ind w:right="-676"/>
        <w:jc w:val="both"/>
        <w:rPr>
          <w:color w:val="000080"/>
          <w:sz w:val="20"/>
          <w:szCs w:val="20"/>
        </w:rPr>
      </w:pPr>
      <w:r w:rsidRPr="00571F14">
        <w:rPr>
          <w:color w:val="000080"/>
          <w:sz w:val="20"/>
          <w:szCs w:val="20"/>
        </w:rPr>
        <w:t xml:space="preserve">• </w:t>
      </w:r>
      <w:r>
        <w:rPr>
          <w:color w:val="000080"/>
          <w:sz w:val="20"/>
          <w:szCs w:val="20"/>
        </w:rPr>
        <w:t>Análisis diario de la disponibilidad de equipos.</w:t>
      </w:r>
    </w:p>
    <w:p w:rsidR="00297977" w:rsidRPr="00571F14" w:rsidRDefault="00297977" w:rsidP="006A426D">
      <w:pPr>
        <w:ind w:right="-676"/>
        <w:jc w:val="both"/>
        <w:rPr>
          <w:color w:val="000080"/>
          <w:sz w:val="20"/>
          <w:szCs w:val="20"/>
        </w:rPr>
      </w:pPr>
      <w:r w:rsidRPr="00571F14">
        <w:rPr>
          <w:color w:val="000080"/>
          <w:sz w:val="20"/>
          <w:szCs w:val="20"/>
        </w:rPr>
        <w:t xml:space="preserve">• Asegurar la gestión del programa de seguridad para el proyecto. </w:t>
      </w:r>
    </w:p>
    <w:p w:rsidR="00297977" w:rsidRPr="00571F14" w:rsidRDefault="00297977" w:rsidP="006A426D">
      <w:pPr>
        <w:ind w:right="-676"/>
        <w:jc w:val="both"/>
        <w:rPr>
          <w:color w:val="000080"/>
          <w:sz w:val="20"/>
          <w:szCs w:val="20"/>
        </w:rPr>
      </w:pPr>
      <w:r w:rsidRPr="00571F14">
        <w:rPr>
          <w:color w:val="000080"/>
          <w:sz w:val="20"/>
          <w:szCs w:val="20"/>
        </w:rPr>
        <w:t xml:space="preserve">• Asegurar la correcta ejecución de las actividades safety definidas para cada sitio donde tenga personal a cargo. </w:t>
      </w:r>
    </w:p>
    <w:p w:rsidR="00297977" w:rsidRPr="00571F14" w:rsidRDefault="00297977" w:rsidP="006A426D">
      <w:pPr>
        <w:ind w:right="-676"/>
        <w:jc w:val="both"/>
        <w:rPr>
          <w:color w:val="000080"/>
          <w:sz w:val="20"/>
          <w:szCs w:val="20"/>
        </w:rPr>
      </w:pPr>
      <w:r w:rsidRPr="00571F14">
        <w:rPr>
          <w:color w:val="000080"/>
          <w:sz w:val="20"/>
          <w:szCs w:val="20"/>
        </w:rPr>
        <w:t xml:space="preserve">• Participación en reuniones mensuales de seguridad del Cliente, </w:t>
      </w:r>
    </w:p>
    <w:p w:rsidR="00297977" w:rsidRPr="00571F14" w:rsidRDefault="00297977" w:rsidP="006A426D">
      <w:pPr>
        <w:ind w:right="-676"/>
        <w:jc w:val="both"/>
        <w:rPr>
          <w:color w:val="000080"/>
          <w:sz w:val="20"/>
          <w:szCs w:val="20"/>
        </w:rPr>
      </w:pPr>
      <w:r w:rsidRPr="00571F14">
        <w:rPr>
          <w:color w:val="000080"/>
          <w:sz w:val="20"/>
          <w:szCs w:val="20"/>
        </w:rPr>
        <w:t xml:space="preserve">• Responsable de velar por el buen uso y estado de los bienes y recursos de la empresa. </w:t>
      </w:r>
    </w:p>
    <w:p w:rsidR="00297977" w:rsidRPr="00571F14" w:rsidRDefault="00297977" w:rsidP="006A426D">
      <w:pPr>
        <w:ind w:right="-676"/>
        <w:jc w:val="both"/>
        <w:rPr>
          <w:color w:val="000080"/>
          <w:sz w:val="20"/>
          <w:szCs w:val="20"/>
        </w:rPr>
      </w:pPr>
      <w:r w:rsidRPr="00571F14">
        <w:rPr>
          <w:color w:val="000080"/>
          <w:sz w:val="20"/>
          <w:szCs w:val="20"/>
        </w:rPr>
        <w:t>- Realizar informe Diario de Producción y seguridad.</w:t>
      </w:r>
    </w:p>
    <w:p w:rsidR="00090AB3" w:rsidRDefault="00090AB3" w:rsidP="006A426D">
      <w:pPr>
        <w:ind w:right="-676"/>
        <w:jc w:val="both"/>
        <w:rPr>
          <w:b/>
          <w:color w:val="000080"/>
          <w:sz w:val="20"/>
          <w:szCs w:val="20"/>
        </w:rPr>
      </w:pPr>
    </w:p>
    <w:p w:rsidR="00B67C2A" w:rsidRPr="007D241E" w:rsidRDefault="00B9675D" w:rsidP="006A426D">
      <w:pPr>
        <w:ind w:right="-676"/>
        <w:jc w:val="both"/>
        <w:rPr>
          <w:color w:val="000080"/>
          <w:sz w:val="20"/>
          <w:szCs w:val="20"/>
          <w:u w:val="single"/>
        </w:rPr>
      </w:pPr>
      <w:r w:rsidRPr="007D241E">
        <w:rPr>
          <w:b/>
          <w:color w:val="000080"/>
          <w:sz w:val="20"/>
          <w:szCs w:val="20"/>
          <w:u w:val="single"/>
        </w:rPr>
        <w:t>2008 - 2012</w:t>
      </w:r>
      <w:r w:rsidR="007D241E">
        <w:rPr>
          <w:color w:val="000080"/>
          <w:sz w:val="20"/>
          <w:szCs w:val="20"/>
          <w:u w:val="single"/>
        </w:rPr>
        <w:t>:</w:t>
      </w:r>
    </w:p>
    <w:p w:rsidR="00B67C2A" w:rsidRPr="00E605D0" w:rsidRDefault="007A53DE" w:rsidP="006A426D">
      <w:pPr>
        <w:ind w:right="-676"/>
        <w:jc w:val="both"/>
        <w:rPr>
          <w:b/>
          <w:color w:val="000080"/>
          <w:sz w:val="20"/>
          <w:szCs w:val="20"/>
          <w:u w:val="single"/>
        </w:rPr>
      </w:pPr>
      <w:r w:rsidRPr="00E605D0">
        <w:rPr>
          <w:b/>
          <w:color w:val="000080"/>
          <w:sz w:val="20"/>
          <w:szCs w:val="20"/>
          <w:u w:val="single"/>
        </w:rPr>
        <w:t>Araya Hermanos S.A., me desempeño en tres Cargos:</w:t>
      </w:r>
    </w:p>
    <w:p w:rsidR="00A94028" w:rsidRPr="00571F14" w:rsidRDefault="00A94028" w:rsidP="006A426D">
      <w:pPr>
        <w:pStyle w:val="paragraph"/>
        <w:spacing w:before="0" w:beforeAutospacing="0" w:after="0" w:afterAutospacing="0"/>
        <w:jc w:val="both"/>
        <w:textAlignment w:val="baseline"/>
        <w:rPr>
          <w:color w:val="000080"/>
          <w:sz w:val="20"/>
          <w:szCs w:val="20"/>
        </w:rPr>
      </w:pPr>
    </w:p>
    <w:p w:rsidR="00674F69" w:rsidRPr="00571F14" w:rsidRDefault="00674F69" w:rsidP="006A426D">
      <w:pPr>
        <w:pStyle w:val="paragraph"/>
        <w:spacing w:before="0" w:beforeAutospacing="0" w:after="0" w:afterAutospacing="0"/>
        <w:jc w:val="both"/>
        <w:textAlignment w:val="baseline"/>
        <w:rPr>
          <w:color w:val="000080"/>
          <w:sz w:val="20"/>
          <w:szCs w:val="20"/>
        </w:rPr>
      </w:pPr>
      <w:r w:rsidRPr="00571F14">
        <w:rPr>
          <w:rStyle w:val="normaltextrun"/>
          <w:b/>
          <w:bCs/>
          <w:color w:val="000080"/>
          <w:sz w:val="20"/>
          <w:szCs w:val="20"/>
        </w:rPr>
        <w:t>20</w:t>
      </w:r>
      <w:r w:rsidR="00262273" w:rsidRPr="00571F14">
        <w:rPr>
          <w:rStyle w:val="normaltextrun"/>
          <w:b/>
          <w:bCs/>
          <w:color w:val="000080"/>
          <w:sz w:val="20"/>
          <w:szCs w:val="20"/>
        </w:rPr>
        <w:t>11</w:t>
      </w:r>
      <w:r w:rsidRPr="00571F14">
        <w:rPr>
          <w:rStyle w:val="apple-converted-space"/>
          <w:b/>
          <w:bCs/>
          <w:color w:val="000080"/>
          <w:sz w:val="20"/>
          <w:szCs w:val="20"/>
        </w:rPr>
        <w:t> </w:t>
      </w:r>
      <w:r w:rsidRPr="00571F14">
        <w:rPr>
          <w:rStyle w:val="normaltextrun"/>
          <w:b/>
          <w:bCs/>
          <w:color w:val="000080"/>
          <w:sz w:val="20"/>
          <w:szCs w:val="20"/>
        </w:rPr>
        <w:t>–</w:t>
      </w:r>
      <w:r w:rsidRPr="00571F14">
        <w:rPr>
          <w:rStyle w:val="apple-converted-space"/>
          <w:b/>
          <w:bCs/>
          <w:color w:val="000080"/>
          <w:sz w:val="20"/>
          <w:szCs w:val="20"/>
        </w:rPr>
        <w:t> </w:t>
      </w:r>
      <w:r w:rsidRPr="00571F14">
        <w:rPr>
          <w:rStyle w:val="normaltextrun"/>
          <w:b/>
          <w:bCs/>
          <w:color w:val="000080"/>
          <w:sz w:val="20"/>
          <w:szCs w:val="20"/>
        </w:rPr>
        <w:t>201</w:t>
      </w:r>
      <w:r w:rsidR="00E30590" w:rsidRPr="00571F14">
        <w:rPr>
          <w:rStyle w:val="normaltextrun"/>
          <w:b/>
          <w:bCs/>
          <w:color w:val="000080"/>
          <w:sz w:val="20"/>
          <w:szCs w:val="20"/>
        </w:rPr>
        <w:t>2</w:t>
      </w:r>
      <w:r w:rsidRPr="00571F14">
        <w:rPr>
          <w:rStyle w:val="normaltextrun"/>
          <w:bCs/>
          <w:color w:val="000080"/>
          <w:sz w:val="20"/>
          <w:szCs w:val="20"/>
        </w:rPr>
        <w:t>:</w:t>
      </w:r>
      <w:r w:rsidRPr="00571F14">
        <w:rPr>
          <w:rStyle w:val="apple-converted-space"/>
          <w:bCs/>
          <w:color w:val="000080"/>
          <w:sz w:val="20"/>
          <w:szCs w:val="20"/>
        </w:rPr>
        <w:t> </w:t>
      </w:r>
      <w:r w:rsidRPr="00571F14">
        <w:rPr>
          <w:rStyle w:val="normaltextrun"/>
          <w:bCs/>
          <w:color w:val="000080"/>
          <w:sz w:val="20"/>
          <w:szCs w:val="20"/>
        </w:rPr>
        <w:t>Administración de Contratos</w:t>
      </w:r>
      <w:r w:rsidR="00B25F1D" w:rsidRPr="00571F14">
        <w:rPr>
          <w:rStyle w:val="normaltextrun"/>
          <w:bCs/>
          <w:color w:val="000080"/>
          <w:sz w:val="20"/>
          <w:szCs w:val="20"/>
        </w:rPr>
        <w:t>, Movimiento de Tierra</w:t>
      </w:r>
      <w:r w:rsidRPr="00571F14">
        <w:rPr>
          <w:rStyle w:val="normaltextrun"/>
          <w:bCs/>
          <w:color w:val="000080"/>
          <w:sz w:val="20"/>
          <w:szCs w:val="20"/>
        </w:rPr>
        <w:t>: </w:t>
      </w:r>
      <w:r w:rsidRPr="00571F14">
        <w:rPr>
          <w:rStyle w:val="eop"/>
          <w:color w:val="000080"/>
          <w:sz w:val="20"/>
          <w:szCs w:val="20"/>
        </w:rPr>
        <w:t> </w:t>
      </w:r>
    </w:p>
    <w:p w:rsidR="00674F69" w:rsidRPr="00571F14" w:rsidRDefault="00674F69" w:rsidP="006A426D">
      <w:pPr>
        <w:pStyle w:val="paragraph"/>
        <w:numPr>
          <w:ilvl w:val="0"/>
          <w:numId w:val="6"/>
        </w:numPr>
        <w:tabs>
          <w:tab w:val="clear" w:pos="720"/>
          <w:tab w:val="num" w:pos="0"/>
        </w:tabs>
        <w:spacing w:before="0" w:beforeAutospacing="0" w:after="0" w:afterAutospacing="0"/>
        <w:ind w:left="0" w:firstLine="0"/>
        <w:jc w:val="both"/>
        <w:textAlignment w:val="baseline"/>
        <w:rPr>
          <w:color w:val="000080"/>
          <w:sz w:val="20"/>
          <w:szCs w:val="20"/>
        </w:rPr>
      </w:pPr>
      <w:r w:rsidRPr="00571F14">
        <w:rPr>
          <w:rStyle w:val="normaltextrun"/>
          <w:bCs/>
          <w:color w:val="000080"/>
          <w:sz w:val="20"/>
          <w:szCs w:val="20"/>
        </w:rPr>
        <w:t>Arriendo de Maquinarias</w:t>
      </w:r>
      <w:r w:rsidRPr="00571F14">
        <w:rPr>
          <w:rStyle w:val="apple-converted-space"/>
          <w:bCs/>
          <w:color w:val="000080"/>
          <w:sz w:val="20"/>
          <w:szCs w:val="20"/>
        </w:rPr>
        <w:t> </w:t>
      </w:r>
      <w:r w:rsidRPr="00571F14">
        <w:rPr>
          <w:rStyle w:val="normaltextrun"/>
          <w:bCs/>
          <w:color w:val="000080"/>
          <w:sz w:val="20"/>
          <w:szCs w:val="20"/>
        </w:rPr>
        <w:t>con Operadores,</w:t>
      </w:r>
      <w:r w:rsidRPr="00571F14">
        <w:rPr>
          <w:rStyle w:val="apple-converted-space"/>
          <w:bCs/>
          <w:color w:val="000080"/>
          <w:sz w:val="20"/>
          <w:szCs w:val="20"/>
        </w:rPr>
        <w:t> </w:t>
      </w:r>
      <w:r w:rsidRPr="00571F14">
        <w:rPr>
          <w:rStyle w:val="normaltextrun"/>
          <w:bCs/>
          <w:color w:val="000080"/>
          <w:sz w:val="20"/>
          <w:szCs w:val="20"/>
        </w:rPr>
        <w:t xml:space="preserve">para la Construcción de Plataformas de Sondajes y Caminos, </w:t>
      </w:r>
      <w:r w:rsidR="00A94028" w:rsidRPr="00571F14">
        <w:rPr>
          <w:rStyle w:val="normaltextrun"/>
          <w:bCs/>
          <w:color w:val="000080"/>
          <w:sz w:val="20"/>
          <w:szCs w:val="20"/>
        </w:rPr>
        <w:t xml:space="preserve">Mejoramiento de Caminos, </w:t>
      </w:r>
      <w:r w:rsidRPr="00571F14">
        <w:rPr>
          <w:rStyle w:val="normaltextrun"/>
          <w:bCs/>
          <w:color w:val="000080"/>
          <w:sz w:val="20"/>
          <w:szCs w:val="20"/>
        </w:rPr>
        <w:t xml:space="preserve">Carguío de Minerales, Movimiento de Estabilizados.  para las </w:t>
      </w:r>
      <w:r w:rsidRPr="00571F14">
        <w:rPr>
          <w:rStyle w:val="normaltextrun"/>
          <w:bCs/>
          <w:color w:val="000080"/>
          <w:sz w:val="20"/>
          <w:szCs w:val="20"/>
        </w:rPr>
        <w:lastRenderedPageBreak/>
        <w:t>empresas</w:t>
      </w:r>
      <w:r w:rsidRPr="00571F14">
        <w:rPr>
          <w:rStyle w:val="apple-converted-space"/>
          <w:bCs/>
          <w:color w:val="000080"/>
          <w:sz w:val="20"/>
          <w:szCs w:val="20"/>
        </w:rPr>
        <w:t> </w:t>
      </w:r>
      <w:r w:rsidRPr="00571F14">
        <w:rPr>
          <w:rStyle w:val="spellingerror"/>
          <w:bCs/>
          <w:color w:val="000080"/>
          <w:sz w:val="20"/>
          <w:szCs w:val="20"/>
        </w:rPr>
        <w:t>Yamana</w:t>
      </w:r>
      <w:r w:rsidRPr="00571F14">
        <w:rPr>
          <w:rStyle w:val="apple-converted-space"/>
          <w:bCs/>
          <w:color w:val="000080"/>
          <w:sz w:val="20"/>
          <w:szCs w:val="20"/>
        </w:rPr>
        <w:t> </w:t>
      </w:r>
      <w:r w:rsidRPr="00571F14">
        <w:rPr>
          <w:rStyle w:val="normaltextrun"/>
          <w:bCs/>
          <w:color w:val="000080"/>
          <w:sz w:val="20"/>
          <w:szCs w:val="20"/>
        </w:rPr>
        <w:t>Gold, Kinross,</w:t>
      </w:r>
      <w:r w:rsidRPr="00571F14">
        <w:rPr>
          <w:rStyle w:val="apple-converted-space"/>
          <w:bCs/>
          <w:color w:val="000080"/>
          <w:sz w:val="20"/>
          <w:szCs w:val="20"/>
        </w:rPr>
        <w:t> </w:t>
      </w:r>
      <w:r w:rsidRPr="00571F14">
        <w:rPr>
          <w:rStyle w:val="spellingerror"/>
          <w:bCs/>
          <w:color w:val="000080"/>
          <w:sz w:val="20"/>
          <w:szCs w:val="20"/>
        </w:rPr>
        <w:t>Soquimich</w:t>
      </w:r>
      <w:r w:rsidRPr="00571F14">
        <w:rPr>
          <w:rStyle w:val="normaltextrun"/>
          <w:bCs/>
          <w:color w:val="000080"/>
          <w:sz w:val="20"/>
          <w:szCs w:val="20"/>
        </w:rPr>
        <w:t>, Compañía Minera del Pacifico,</w:t>
      </w:r>
      <w:r w:rsidRPr="00571F14">
        <w:rPr>
          <w:rStyle w:val="apple-converted-space"/>
          <w:bCs/>
          <w:color w:val="000080"/>
          <w:sz w:val="20"/>
          <w:szCs w:val="20"/>
        </w:rPr>
        <w:t> </w:t>
      </w:r>
      <w:r w:rsidRPr="00571F14">
        <w:rPr>
          <w:rStyle w:val="spellingerror"/>
          <w:bCs/>
          <w:color w:val="000080"/>
          <w:sz w:val="20"/>
          <w:szCs w:val="20"/>
        </w:rPr>
        <w:t>Eton</w:t>
      </w:r>
      <w:r w:rsidRPr="00571F14">
        <w:rPr>
          <w:rStyle w:val="apple-converted-space"/>
          <w:bCs/>
          <w:color w:val="000080"/>
          <w:sz w:val="20"/>
          <w:szCs w:val="20"/>
        </w:rPr>
        <w:t> </w:t>
      </w:r>
      <w:r w:rsidRPr="00571F14">
        <w:rPr>
          <w:rStyle w:val="normaltextrun"/>
          <w:bCs/>
          <w:color w:val="000080"/>
          <w:sz w:val="20"/>
          <w:szCs w:val="20"/>
        </w:rPr>
        <w:t>Chile,</w:t>
      </w:r>
      <w:r w:rsidRPr="00571F14">
        <w:rPr>
          <w:rStyle w:val="apple-converted-space"/>
          <w:bCs/>
          <w:color w:val="000080"/>
          <w:sz w:val="20"/>
          <w:szCs w:val="20"/>
        </w:rPr>
        <w:t> </w:t>
      </w:r>
      <w:r w:rsidRPr="00571F14">
        <w:rPr>
          <w:rStyle w:val="spellingerror"/>
          <w:bCs/>
          <w:color w:val="000080"/>
          <w:sz w:val="20"/>
          <w:szCs w:val="20"/>
        </w:rPr>
        <w:t>Enami</w:t>
      </w:r>
      <w:r w:rsidRPr="00571F14">
        <w:rPr>
          <w:rStyle w:val="normaltextrun"/>
          <w:bCs/>
          <w:color w:val="000080"/>
          <w:sz w:val="20"/>
          <w:szCs w:val="20"/>
        </w:rPr>
        <w:t>, Frontera del Oro, Andina</w:t>
      </w:r>
      <w:r w:rsidRPr="00571F14">
        <w:rPr>
          <w:rStyle w:val="apple-converted-space"/>
          <w:bCs/>
          <w:color w:val="000080"/>
          <w:sz w:val="20"/>
          <w:szCs w:val="20"/>
        </w:rPr>
        <w:t> </w:t>
      </w:r>
      <w:r w:rsidRPr="00571F14">
        <w:rPr>
          <w:rStyle w:val="spellingerror"/>
          <w:bCs/>
          <w:color w:val="000080"/>
          <w:sz w:val="20"/>
          <w:szCs w:val="20"/>
        </w:rPr>
        <w:t>Minerals</w:t>
      </w:r>
      <w:r w:rsidRPr="00571F14">
        <w:rPr>
          <w:rStyle w:val="normaltextrun"/>
          <w:bCs/>
          <w:color w:val="000080"/>
          <w:sz w:val="20"/>
          <w:szCs w:val="20"/>
        </w:rPr>
        <w:t xml:space="preserve">. </w:t>
      </w:r>
      <w:r w:rsidR="00A94028" w:rsidRPr="00571F14">
        <w:rPr>
          <w:rStyle w:val="normaltextrun"/>
          <w:bCs/>
          <w:color w:val="000080"/>
          <w:sz w:val="20"/>
          <w:szCs w:val="20"/>
        </w:rPr>
        <w:t xml:space="preserve">CAp </w:t>
      </w:r>
      <w:r w:rsidRPr="00571F14">
        <w:rPr>
          <w:rStyle w:val="normaltextrun"/>
          <w:bCs/>
          <w:color w:val="000080"/>
          <w:sz w:val="20"/>
          <w:szCs w:val="20"/>
        </w:rPr>
        <w:t>y otras.   </w:t>
      </w:r>
      <w:r w:rsidRPr="00571F14">
        <w:rPr>
          <w:rStyle w:val="eop"/>
          <w:color w:val="000080"/>
          <w:sz w:val="20"/>
          <w:szCs w:val="20"/>
        </w:rPr>
        <w:t> </w:t>
      </w:r>
    </w:p>
    <w:p w:rsidR="00A94028" w:rsidRPr="00571F14" w:rsidRDefault="00A94028" w:rsidP="006A426D">
      <w:pPr>
        <w:pStyle w:val="paragraph"/>
        <w:spacing w:before="0" w:beforeAutospacing="0" w:after="0" w:afterAutospacing="0"/>
        <w:jc w:val="both"/>
        <w:textAlignment w:val="baseline"/>
        <w:rPr>
          <w:rStyle w:val="normaltextrun"/>
          <w:color w:val="000080"/>
          <w:sz w:val="20"/>
          <w:szCs w:val="20"/>
        </w:rPr>
      </w:pPr>
    </w:p>
    <w:p w:rsidR="00A94028" w:rsidRDefault="00A94028" w:rsidP="006A426D">
      <w:pPr>
        <w:pStyle w:val="paragraph"/>
        <w:spacing w:before="0" w:beforeAutospacing="0" w:after="0" w:afterAutospacing="0"/>
        <w:jc w:val="both"/>
        <w:textAlignment w:val="baseline"/>
        <w:rPr>
          <w:rStyle w:val="eop"/>
          <w:color w:val="000080"/>
          <w:sz w:val="20"/>
          <w:szCs w:val="20"/>
        </w:rPr>
      </w:pPr>
      <w:r w:rsidRPr="00571F14">
        <w:rPr>
          <w:rStyle w:val="normaltextrun"/>
          <w:b/>
          <w:bCs/>
          <w:color w:val="000080"/>
          <w:sz w:val="20"/>
          <w:szCs w:val="20"/>
        </w:rPr>
        <w:t>200</w:t>
      </w:r>
      <w:r w:rsidR="00A30C2B">
        <w:rPr>
          <w:rStyle w:val="normaltextrun"/>
          <w:b/>
          <w:bCs/>
          <w:color w:val="000080"/>
          <w:sz w:val="20"/>
          <w:szCs w:val="20"/>
        </w:rPr>
        <w:t>8</w:t>
      </w:r>
      <w:r w:rsidRPr="00571F14">
        <w:rPr>
          <w:rStyle w:val="apple-converted-space"/>
          <w:b/>
          <w:bCs/>
          <w:color w:val="000080"/>
          <w:sz w:val="20"/>
          <w:szCs w:val="20"/>
        </w:rPr>
        <w:t> </w:t>
      </w:r>
      <w:r w:rsidRPr="00571F14">
        <w:rPr>
          <w:rStyle w:val="normaltextrun"/>
          <w:b/>
          <w:bCs/>
          <w:color w:val="000080"/>
          <w:sz w:val="20"/>
          <w:szCs w:val="20"/>
        </w:rPr>
        <w:t>–</w:t>
      </w:r>
      <w:r w:rsidRPr="00571F14">
        <w:rPr>
          <w:rStyle w:val="apple-converted-space"/>
          <w:b/>
          <w:bCs/>
          <w:color w:val="000080"/>
          <w:sz w:val="20"/>
          <w:szCs w:val="20"/>
        </w:rPr>
        <w:t> </w:t>
      </w:r>
      <w:r w:rsidR="00E30590" w:rsidRPr="00571F14">
        <w:rPr>
          <w:rStyle w:val="normaltextrun"/>
          <w:b/>
          <w:bCs/>
          <w:color w:val="000080"/>
          <w:sz w:val="20"/>
          <w:szCs w:val="20"/>
        </w:rPr>
        <w:t>20</w:t>
      </w:r>
      <w:r w:rsidR="00262273" w:rsidRPr="00571F14">
        <w:rPr>
          <w:rStyle w:val="normaltextrun"/>
          <w:b/>
          <w:bCs/>
          <w:color w:val="000080"/>
          <w:sz w:val="20"/>
          <w:szCs w:val="20"/>
        </w:rPr>
        <w:t>11</w:t>
      </w:r>
      <w:r w:rsidRPr="00571F14">
        <w:rPr>
          <w:rStyle w:val="normaltextrun"/>
          <w:bCs/>
          <w:color w:val="000080"/>
          <w:sz w:val="20"/>
          <w:szCs w:val="20"/>
        </w:rPr>
        <w:t xml:space="preserve">: Jefe de </w:t>
      </w:r>
      <w:r w:rsidR="00EE509E">
        <w:rPr>
          <w:rStyle w:val="normaltextrun"/>
          <w:bCs/>
          <w:color w:val="000080"/>
          <w:sz w:val="20"/>
          <w:szCs w:val="20"/>
        </w:rPr>
        <w:t>Operaciones</w:t>
      </w:r>
      <w:r w:rsidR="008B0DB0" w:rsidRPr="00571F14">
        <w:rPr>
          <w:rStyle w:val="normaltextrun"/>
          <w:bCs/>
          <w:color w:val="000080"/>
          <w:sz w:val="20"/>
          <w:szCs w:val="20"/>
        </w:rPr>
        <w:t>, Movimiento de Tierras</w:t>
      </w:r>
      <w:r w:rsidRPr="00571F14">
        <w:rPr>
          <w:rStyle w:val="normaltextrun"/>
          <w:bCs/>
          <w:color w:val="000080"/>
          <w:sz w:val="20"/>
          <w:szCs w:val="20"/>
        </w:rPr>
        <w:t>: </w:t>
      </w:r>
      <w:r w:rsidRPr="00571F14">
        <w:rPr>
          <w:rStyle w:val="eop"/>
          <w:color w:val="000080"/>
          <w:sz w:val="20"/>
          <w:szCs w:val="20"/>
        </w:rPr>
        <w:t> </w:t>
      </w:r>
    </w:p>
    <w:p w:rsidR="002844EC" w:rsidRDefault="002844EC" w:rsidP="002844EC">
      <w:pPr>
        <w:pStyle w:val="paragraph"/>
        <w:spacing w:before="0" w:beforeAutospacing="0" w:after="0" w:afterAutospacing="0"/>
        <w:jc w:val="both"/>
        <w:textAlignment w:val="baseline"/>
        <w:rPr>
          <w:rStyle w:val="eop"/>
          <w:color w:val="000080"/>
          <w:sz w:val="20"/>
          <w:szCs w:val="20"/>
        </w:rPr>
      </w:pPr>
      <w:r w:rsidRPr="00571F14">
        <w:rPr>
          <w:color w:val="000080"/>
          <w:sz w:val="20"/>
          <w:szCs w:val="20"/>
        </w:rPr>
        <w:t xml:space="preserve">• </w:t>
      </w:r>
      <w:r>
        <w:rPr>
          <w:rStyle w:val="eop"/>
          <w:color w:val="000080"/>
          <w:sz w:val="20"/>
          <w:szCs w:val="20"/>
        </w:rPr>
        <w:t>Verificación de los trabajos de acuerdo a instrucciones del Mandante.</w:t>
      </w:r>
    </w:p>
    <w:p w:rsidR="002844EC" w:rsidRPr="00571F14" w:rsidRDefault="002844EC" w:rsidP="002844EC">
      <w:pPr>
        <w:ind w:right="-676"/>
        <w:jc w:val="both"/>
        <w:rPr>
          <w:color w:val="000080"/>
          <w:sz w:val="20"/>
          <w:szCs w:val="20"/>
        </w:rPr>
      </w:pPr>
      <w:r w:rsidRPr="00571F14">
        <w:rPr>
          <w:color w:val="000080"/>
          <w:sz w:val="20"/>
          <w:szCs w:val="20"/>
        </w:rPr>
        <w:t>• C</w:t>
      </w:r>
      <w:r>
        <w:rPr>
          <w:color w:val="000080"/>
          <w:sz w:val="20"/>
          <w:szCs w:val="20"/>
        </w:rPr>
        <w:t>oordinar las actividades diarias de Operaciones y Taller de Mantención</w:t>
      </w:r>
      <w:r w:rsidRPr="00571F14">
        <w:rPr>
          <w:color w:val="000080"/>
          <w:sz w:val="20"/>
          <w:szCs w:val="20"/>
        </w:rPr>
        <w:t>.</w:t>
      </w:r>
    </w:p>
    <w:p w:rsidR="00137AC8" w:rsidRDefault="00137AC8" w:rsidP="00137AC8">
      <w:pPr>
        <w:ind w:right="-676"/>
        <w:jc w:val="both"/>
        <w:rPr>
          <w:color w:val="000080"/>
          <w:sz w:val="20"/>
          <w:szCs w:val="20"/>
        </w:rPr>
      </w:pPr>
      <w:r>
        <w:rPr>
          <w:color w:val="000080"/>
          <w:sz w:val="20"/>
          <w:szCs w:val="20"/>
        </w:rPr>
        <w:t>• Requerir diariamente</w:t>
      </w:r>
      <w:r w:rsidR="004C09AF">
        <w:rPr>
          <w:color w:val="000080"/>
          <w:sz w:val="20"/>
          <w:szCs w:val="20"/>
        </w:rPr>
        <w:t xml:space="preserve"> los Reportes de Jefes de Turno</w:t>
      </w:r>
      <w:r w:rsidRPr="00571F14">
        <w:rPr>
          <w:color w:val="000080"/>
          <w:sz w:val="20"/>
          <w:szCs w:val="20"/>
        </w:rPr>
        <w:t xml:space="preserve">. </w:t>
      </w:r>
    </w:p>
    <w:p w:rsidR="00137AC8" w:rsidRDefault="00137AC8" w:rsidP="00137AC8">
      <w:pPr>
        <w:ind w:right="-676"/>
        <w:jc w:val="both"/>
        <w:rPr>
          <w:color w:val="000080"/>
          <w:sz w:val="20"/>
          <w:szCs w:val="20"/>
        </w:rPr>
      </w:pPr>
      <w:r>
        <w:rPr>
          <w:color w:val="000080"/>
          <w:sz w:val="20"/>
          <w:szCs w:val="20"/>
        </w:rPr>
        <w:t>• Realizar Control de avance de trabajos de acuerdo a programas de producción</w:t>
      </w:r>
      <w:r w:rsidRPr="00571F14">
        <w:rPr>
          <w:color w:val="000080"/>
          <w:sz w:val="20"/>
          <w:szCs w:val="20"/>
        </w:rPr>
        <w:t xml:space="preserve">. </w:t>
      </w:r>
    </w:p>
    <w:p w:rsidR="004C09AF" w:rsidRDefault="004C09AF" w:rsidP="00137AC8">
      <w:pPr>
        <w:ind w:right="-676"/>
        <w:jc w:val="both"/>
        <w:rPr>
          <w:color w:val="000080"/>
          <w:sz w:val="20"/>
          <w:szCs w:val="20"/>
        </w:rPr>
      </w:pPr>
      <w:r>
        <w:rPr>
          <w:color w:val="000080"/>
          <w:sz w:val="20"/>
          <w:szCs w:val="20"/>
        </w:rPr>
        <w:t>• Aprobar Informe mensual de Producción para generar Estados de Pagos.</w:t>
      </w:r>
    </w:p>
    <w:p w:rsidR="00137AC8" w:rsidRDefault="002844EC" w:rsidP="002844EC">
      <w:pPr>
        <w:ind w:right="-676"/>
        <w:jc w:val="both"/>
        <w:rPr>
          <w:color w:val="000080"/>
          <w:sz w:val="20"/>
          <w:szCs w:val="20"/>
        </w:rPr>
      </w:pPr>
      <w:r w:rsidRPr="00571F14">
        <w:rPr>
          <w:color w:val="000080"/>
          <w:sz w:val="20"/>
          <w:szCs w:val="20"/>
        </w:rPr>
        <w:t xml:space="preserve">• </w:t>
      </w:r>
      <w:r w:rsidR="00137AC8">
        <w:rPr>
          <w:color w:val="000080"/>
          <w:sz w:val="20"/>
          <w:szCs w:val="20"/>
        </w:rPr>
        <w:t>Requerir del Jefe de Taller informe diario de status de Equipos e informe de mantenciones y reparaciones.</w:t>
      </w:r>
    </w:p>
    <w:p w:rsidR="004C09AF" w:rsidRPr="00571F14" w:rsidRDefault="004C09AF" w:rsidP="002844EC">
      <w:pPr>
        <w:ind w:right="-676"/>
        <w:jc w:val="both"/>
        <w:rPr>
          <w:color w:val="000080"/>
          <w:sz w:val="20"/>
          <w:szCs w:val="20"/>
        </w:rPr>
      </w:pPr>
      <w:r w:rsidRPr="00571F14">
        <w:rPr>
          <w:color w:val="000080"/>
          <w:sz w:val="20"/>
          <w:szCs w:val="20"/>
        </w:rPr>
        <w:t xml:space="preserve">• </w:t>
      </w:r>
      <w:r>
        <w:rPr>
          <w:color w:val="000080"/>
          <w:sz w:val="20"/>
          <w:szCs w:val="20"/>
        </w:rPr>
        <w:t>Analisis diario de la disponibilidad de equipos.</w:t>
      </w:r>
    </w:p>
    <w:p w:rsidR="00137AC8" w:rsidRPr="00571F14" w:rsidRDefault="00137AC8" w:rsidP="00137AC8">
      <w:pPr>
        <w:ind w:right="-676"/>
        <w:jc w:val="both"/>
        <w:rPr>
          <w:color w:val="000080"/>
          <w:sz w:val="20"/>
          <w:szCs w:val="20"/>
        </w:rPr>
      </w:pPr>
      <w:r w:rsidRPr="00571F14">
        <w:rPr>
          <w:color w:val="000080"/>
          <w:sz w:val="20"/>
          <w:szCs w:val="20"/>
        </w:rPr>
        <w:t xml:space="preserve">• Participación en reuniones mensuales de seguridad del Cliente, </w:t>
      </w:r>
    </w:p>
    <w:p w:rsidR="00137AC8" w:rsidRPr="00571F14" w:rsidRDefault="00137AC8" w:rsidP="00137AC8">
      <w:pPr>
        <w:ind w:right="-676"/>
        <w:jc w:val="both"/>
        <w:rPr>
          <w:color w:val="000080"/>
          <w:sz w:val="20"/>
          <w:szCs w:val="20"/>
        </w:rPr>
      </w:pPr>
      <w:r>
        <w:rPr>
          <w:color w:val="000080"/>
          <w:sz w:val="20"/>
          <w:szCs w:val="20"/>
        </w:rPr>
        <w:t xml:space="preserve">• Responsable del </w:t>
      </w:r>
      <w:r w:rsidRPr="00571F14">
        <w:rPr>
          <w:color w:val="000080"/>
          <w:sz w:val="20"/>
          <w:szCs w:val="20"/>
        </w:rPr>
        <w:t xml:space="preserve">cumplimiento de todos los procedimientos de seguridad del personal y Equipos a cargo. </w:t>
      </w:r>
    </w:p>
    <w:p w:rsidR="002844EC" w:rsidRDefault="002844EC" w:rsidP="002844EC">
      <w:pPr>
        <w:ind w:right="-676"/>
        <w:jc w:val="both"/>
        <w:rPr>
          <w:color w:val="000080"/>
          <w:sz w:val="20"/>
          <w:szCs w:val="20"/>
        </w:rPr>
      </w:pPr>
      <w:r w:rsidRPr="00571F14">
        <w:rPr>
          <w:color w:val="000080"/>
          <w:sz w:val="20"/>
          <w:szCs w:val="20"/>
        </w:rPr>
        <w:t xml:space="preserve">• Responsable de velar por el buen uso y estado de los bienes y recursos de la empresa. </w:t>
      </w:r>
    </w:p>
    <w:p w:rsidR="002844EC" w:rsidRPr="002844EC" w:rsidRDefault="002844EC" w:rsidP="002844EC">
      <w:pPr>
        <w:pStyle w:val="paragraph"/>
        <w:spacing w:before="0" w:beforeAutospacing="0" w:after="0" w:afterAutospacing="0"/>
        <w:jc w:val="both"/>
        <w:textAlignment w:val="baseline"/>
        <w:rPr>
          <w:rStyle w:val="eop"/>
          <w:color w:val="000080"/>
          <w:sz w:val="20"/>
          <w:szCs w:val="20"/>
          <w:lang w:val="es-ES"/>
        </w:rPr>
      </w:pPr>
    </w:p>
    <w:p w:rsidR="00A94028" w:rsidRPr="00571F14" w:rsidRDefault="00A94028" w:rsidP="002844EC">
      <w:pPr>
        <w:pStyle w:val="paragraph"/>
        <w:spacing w:before="0" w:beforeAutospacing="0" w:after="0" w:afterAutospacing="0"/>
        <w:jc w:val="both"/>
        <w:textAlignment w:val="baseline"/>
        <w:rPr>
          <w:color w:val="000080"/>
          <w:sz w:val="20"/>
          <w:szCs w:val="20"/>
        </w:rPr>
      </w:pPr>
      <w:r w:rsidRPr="00571F14">
        <w:rPr>
          <w:rStyle w:val="normaltextrun"/>
          <w:bCs/>
          <w:color w:val="000080"/>
          <w:sz w:val="20"/>
          <w:szCs w:val="20"/>
        </w:rPr>
        <w:t xml:space="preserve">Construcción de Plataformas de Sondajes y Caminos, Mejoramiento de Caminos, Carguío </w:t>
      </w:r>
      <w:r w:rsidR="007D241E">
        <w:rPr>
          <w:rStyle w:val="normaltextrun"/>
          <w:bCs/>
          <w:color w:val="000080"/>
          <w:sz w:val="20"/>
          <w:szCs w:val="20"/>
        </w:rPr>
        <w:t xml:space="preserve">y Tramsporte </w:t>
      </w:r>
      <w:r w:rsidRPr="00571F14">
        <w:rPr>
          <w:rStyle w:val="normaltextrun"/>
          <w:bCs/>
          <w:color w:val="000080"/>
          <w:sz w:val="20"/>
          <w:szCs w:val="20"/>
        </w:rPr>
        <w:t>de Minerales, Movimiento de Estabilizados.  para las empresas</w:t>
      </w:r>
      <w:r w:rsidRPr="00571F14">
        <w:rPr>
          <w:rStyle w:val="apple-converted-space"/>
          <w:bCs/>
          <w:color w:val="000080"/>
          <w:sz w:val="20"/>
          <w:szCs w:val="20"/>
        </w:rPr>
        <w:t> </w:t>
      </w:r>
      <w:r w:rsidRPr="00571F14">
        <w:rPr>
          <w:rStyle w:val="spellingerror"/>
          <w:bCs/>
          <w:color w:val="000080"/>
          <w:sz w:val="20"/>
          <w:szCs w:val="20"/>
        </w:rPr>
        <w:t>Yamana</w:t>
      </w:r>
      <w:r w:rsidRPr="00571F14">
        <w:rPr>
          <w:rStyle w:val="apple-converted-space"/>
          <w:bCs/>
          <w:color w:val="000080"/>
          <w:sz w:val="20"/>
          <w:szCs w:val="20"/>
        </w:rPr>
        <w:t> </w:t>
      </w:r>
      <w:r w:rsidRPr="00571F14">
        <w:rPr>
          <w:rStyle w:val="normaltextrun"/>
          <w:bCs/>
          <w:color w:val="000080"/>
          <w:sz w:val="20"/>
          <w:szCs w:val="20"/>
        </w:rPr>
        <w:t>Gold, Kinross,</w:t>
      </w:r>
      <w:r w:rsidRPr="00571F14">
        <w:rPr>
          <w:rStyle w:val="apple-converted-space"/>
          <w:bCs/>
          <w:color w:val="000080"/>
          <w:sz w:val="20"/>
          <w:szCs w:val="20"/>
        </w:rPr>
        <w:t> </w:t>
      </w:r>
      <w:r w:rsidRPr="00571F14">
        <w:rPr>
          <w:rStyle w:val="spellingerror"/>
          <w:bCs/>
          <w:color w:val="000080"/>
          <w:sz w:val="20"/>
          <w:szCs w:val="20"/>
        </w:rPr>
        <w:t>Soquimich</w:t>
      </w:r>
      <w:r w:rsidRPr="00571F14">
        <w:rPr>
          <w:rStyle w:val="normaltextrun"/>
          <w:bCs/>
          <w:color w:val="000080"/>
          <w:sz w:val="20"/>
          <w:szCs w:val="20"/>
        </w:rPr>
        <w:t>, Compañía Minera del Pacifico,</w:t>
      </w:r>
      <w:r w:rsidRPr="00571F14">
        <w:rPr>
          <w:rStyle w:val="apple-converted-space"/>
          <w:bCs/>
          <w:color w:val="000080"/>
          <w:sz w:val="20"/>
          <w:szCs w:val="20"/>
        </w:rPr>
        <w:t> </w:t>
      </w:r>
      <w:r w:rsidRPr="00571F14">
        <w:rPr>
          <w:rStyle w:val="spellingerror"/>
          <w:bCs/>
          <w:color w:val="000080"/>
          <w:sz w:val="20"/>
          <w:szCs w:val="20"/>
        </w:rPr>
        <w:t>Eton</w:t>
      </w:r>
      <w:r w:rsidRPr="00571F14">
        <w:rPr>
          <w:rStyle w:val="apple-converted-space"/>
          <w:bCs/>
          <w:color w:val="000080"/>
          <w:sz w:val="20"/>
          <w:szCs w:val="20"/>
        </w:rPr>
        <w:t> </w:t>
      </w:r>
      <w:r w:rsidRPr="00571F14">
        <w:rPr>
          <w:rStyle w:val="normaltextrun"/>
          <w:bCs/>
          <w:color w:val="000080"/>
          <w:sz w:val="20"/>
          <w:szCs w:val="20"/>
        </w:rPr>
        <w:t>Chile,</w:t>
      </w:r>
      <w:r w:rsidRPr="00571F14">
        <w:rPr>
          <w:rStyle w:val="apple-converted-space"/>
          <w:bCs/>
          <w:color w:val="000080"/>
          <w:sz w:val="20"/>
          <w:szCs w:val="20"/>
        </w:rPr>
        <w:t> </w:t>
      </w:r>
      <w:r w:rsidRPr="00571F14">
        <w:rPr>
          <w:rStyle w:val="spellingerror"/>
          <w:bCs/>
          <w:color w:val="000080"/>
          <w:sz w:val="20"/>
          <w:szCs w:val="20"/>
        </w:rPr>
        <w:t>Enami</w:t>
      </w:r>
      <w:r w:rsidRPr="00571F14">
        <w:rPr>
          <w:rStyle w:val="normaltextrun"/>
          <w:bCs/>
          <w:color w:val="000080"/>
          <w:sz w:val="20"/>
          <w:szCs w:val="20"/>
        </w:rPr>
        <w:t>, Frontera del Oro, Andina</w:t>
      </w:r>
      <w:r w:rsidRPr="00571F14">
        <w:rPr>
          <w:rStyle w:val="apple-converted-space"/>
          <w:bCs/>
          <w:color w:val="000080"/>
          <w:sz w:val="20"/>
          <w:szCs w:val="20"/>
        </w:rPr>
        <w:t> </w:t>
      </w:r>
      <w:r w:rsidRPr="00571F14">
        <w:rPr>
          <w:rStyle w:val="spellingerror"/>
          <w:bCs/>
          <w:color w:val="000080"/>
          <w:sz w:val="20"/>
          <w:szCs w:val="20"/>
        </w:rPr>
        <w:t>Minerals</w:t>
      </w:r>
      <w:r w:rsidRPr="00571F14">
        <w:rPr>
          <w:rStyle w:val="normaltextrun"/>
          <w:bCs/>
          <w:color w:val="000080"/>
          <w:sz w:val="20"/>
          <w:szCs w:val="20"/>
        </w:rPr>
        <w:t>. CAp y otras.   </w:t>
      </w:r>
      <w:r w:rsidRPr="00571F14">
        <w:rPr>
          <w:rStyle w:val="eop"/>
          <w:color w:val="000080"/>
          <w:sz w:val="20"/>
          <w:szCs w:val="20"/>
        </w:rPr>
        <w:t> </w:t>
      </w:r>
    </w:p>
    <w:p w:rsidR="00A94028" w:rsidRPr="00571F14" w:rsidRDefault="00022C35" w:rsidP="006A426D">
      <w:pPr>
        <w:pStyle w:val="paragraph"/>
        <w:numPr>
          <w:ilvl w:val="0"/>
          <w:numId w:val="6"/>
        </w:numPr>
        <w:tabs>
          <w:tab w:val="clear" w:pos="720"/>
          <w:tab w:val="num" w:pos="0"/>
        </w:tabs>
        <w:spacing w:before="0" w:beforeAutospacing="0" w:after="0" w:afterAutospacing="0"/>
        <w:ind w:left="0" w:firstLine="0"/>
        <w:jc w:val="both"/>
        <w:textAlignment w:val="baseline"/>
        <w:rPr>
          <w:rStyle w:val="eop"/>
          <w:color w:val="000080"/>
          <w:sz w:val="20"/>
          <w:szCs w:val="20"/>
        </w:rPr>
      </w:pPr>
      <w:r>
        <w:rPr>
          <w:rStyle w:val="normaltextrun"/>
          <w:bCs/>
          <w:color w:val="000080"/>
          <w:sz w:val="20"/>
          <w:szCs w:val="20"/>
        </w:rPr>
        <w:t>Excavaciones</w:t>
      </w:r>
      <w:r w:rsidR="00A94028" w:rsidRPr="00571F14">
        <w:rPr>
          <w:rStyle w:val="normaltextrun"/>
          <w:bCs/>
          <w:color w:val="000080"/>
          <w:sz w:val="20"/>
          <w:szCs w:val="20"/>
        </w:rPr>
        <w:t>, Tronaduras, Caminos, y Estabilizados,</w:t>
      </w:r>
      <w:r w:rsidR="00A94028" w:rsidRPr="00571F14">
        <w:rPr>
          <w:rStyle w:val="apple-converted-space"/>
          <w:bCs/>
          <w:color w:val="000080"/>
          <w:sz w:val="20"/>
          <w:szCs w:val="20"/>
        </w:rPr>
        <w:t> </w:t>
      </w:r>
      <w:r w:rsidR="00A94028" w:rsidRPr="00571F14">
        <w:rPr>
          <w:rStyle w:val="normaltextrun"/>
          <w:bCs/>
          <w:color w:val="000080"/>
          <w:sz w:val="20"/>
          <w:szCs w:val="20"/>
        </w:rPr>
        <w:t>para obras civiles de Planta</w:t>
      </w:r>
      <w:r w:rsidR="00A94028" w:rsidRPr="00571F14">
        <w:rPr>
          <w:rStyle w:val="apple-converted-space"/>
          <w:bCs/>
          <w:color w:val="000080"/>
          <w:sz w:val="20"/>
          <w:szCs w:val="20"/>
        </w:rPr>
        <w:t> </w:t>
      </w:r>
      <w:r w:rsidR="00A94028" w:rsidRPr="00571F14">
        <w:rPr>
          <w:rStyle w:val="spellingerror"/>
          <w:bCs/>
          <w:color w:val="000080"/>
          <w:sz w:val="20"/>
          <w:szCs w:val="20"/>
        </w:rPr>
        <w:t>Desaladora</w:t>
      </w:r>
      <w:r w:rsidR="00A94028" w:rsidRPr="00571F14">
        <w:rPr>
          <w:rStyle w:val="apple-converted-space"/>
          <w:bCs/>
          <w:color w:val="000080"/>
          <w:sz w:val="20"/>
          <w:szCs w:val="20"/>
        </w:rPr>
        <w:t> </w:t>
      </w:r>
      <w:r w:rsidR="00A94028" w:rsidRPr="00571F14">
        <w:rPr>
          <w:rStyle w:val="normaltextrun"/>
          <w:bCs/>
          <w:color w:val="000080"/>
          <w:sz w:val="20"/>
          <w:szCs w:val="20"/>
        </w:rPr>
        <w:t>en</w:t>
      </w:r>
      <w:r w:rsidR="00A94028" w:rsidRPr="00571F14">
        <w:rPr>
          <w:rStyle w:val="apple-converted-space"/>
          <w:bCs/>
          <w:color w:val="000080"/>
          <w:sz w:val="20"/>
          <w:szCs w:val="20"/>
        </w:rPr>
        <w:t> </w:t>
      </w:r>
      <w:r w:rsidR="00A94028" w:rsidRPr="00571F14">
        <w:rPr>
          <w:rStyle w:val="spellingerror"/>
          <w:bCs/>
          <w:color w:val="000080"/>
          <w:sz w:val="20"/>
          <w:szCs w:val="20"/>
        </w:rPr>
        <w:t>Totoralillo</w:t>
      </w:r>
      <w:r w:rsidR="00A94028" w:rsidRPr="00571F14">
        <w:rPr>
          <w:rStyle w:val="normaltextrun"/>
          <w:bCs/>
          <w:color w:val="000080"/>
          <w:sz w:val="20"/>
          <w:szCs w:val="20"/>
        </w:rPr>
        <w:t>, comuna de Caldera, para la empresa Acciona.   </w:t>
      </w:r>
      <w:r w:rsidR="00A94028" w:rsidRPr="00571F14">
        <w:rPr>
          <w:rStyle w:val="eop"/>
          <w:color w:val="000080"/>
          <w:sz w:val="20"/>
          <w:szCs w:val="20"/>
        </w:rPr>
        <w:t> </w:t>
      </w:r>
    </w:p>
    <w:p w:rsidR="00852CE2" w:rsidRPr="00571F14" w:rsidRDefault="00852CE2" w:rsidP="006A426D">
      <w:pPr>
        <w:pStyle w:val="paragraph"/>
        <w:spacing w:before="0" w:beforeAutospacing="0" w:after="0" w:afterAutospacing="0"/>
        <w:jc w:val="both"/>
        <w:textAlignment w:val="baseline"/>
        <w:rPr>
          <w:rStyle w:val="normaltextrun"/>
          <w:bCs/>
          <w:color w:val="000080"/>
          <w:sz w:val="20"/>
          <w:szCs w:val="20"/>
        </w:rPr>
      </w:pPr>
    </w:p>
    <w:p w:rsidR="00674F69" w:rsidRPr="00571F14" w:rsidRDefault="00674F69" w:rsidP="006A426D">
      <w:pPr>
        <w:pStyle w:val="paragraph"/>
        <w:spacing w:before="0" w:beforeAutospacing="0" w:after="0" w:afterAutospacing="0"/>
        <w:jc w:val="both"/>
        <w:textAlignment w:val="baseline"/>
        <w:rPr>
          <w:rStyle w:val="normaltextrun"/>
          <w:bCs/>
          <w:color w:val="000080"/>
          <w:sz w:val="20"/>
          <w:szCs w:val="20"/>
        </w:rPr>
      </w:pPr>
      <w:r w:rsidRPr="00571F14">
        <w:rPr>
          <w:rStyle w:val="normaltextrun"/>
          <w:b/>
          <w:bCs/>
          <w:color w:val="000080"/>
          <w:sz w:val="20"/>
          <w:szCs w:val="20"/>
        </w:rPr>
        <w:t>2008</w:t>
      </w:r>
      <w:r w:rsidRPr="00571F14">
        <w:rPr>
          <w:rStyle w:val="apple-converted-space"/>
          <w:b/>
          <w:bCs/>
          <w:color w:val="000080"/>
          <w:sz w:val="20"/>
          <w:szCs w:val="20"/>
        </w:rPr>
        <w:t> </w:t>
      </w:r>
      <w:r w:rsidRPr="00571F14">
        <w:rPr>
          <w:rStyle w:val="normaltextrun"/>
          <w:b/>
          <w:bCs/>
          <w:color w:val="000080"/>
          <w:sz w:val="20"/>
          <w:szCs w:val="20"/>
        </w:rPr>
        <w:t>–</w:t>
      </w:r>
      <w:r w:rsidRPr="00571F14">
        <w:rPr>
          <w:rStyle w:val="apple-converted-space"/>
          <w:b/>
          <w:bCs/>
          <w:color w:val="000080"/>
          <w:sz w:val="20"/>
          <w:szCs w:val="20"/>
        </w:rPr>
        <w:t> </w:t>
      </w:r>
      <w:r w:rsidR="00A94028" w:rsidRPr="00571F14">
        <w:rPr>
          <w:rStyle w:val="normaltextrun"/>
          <w:b/>
          <w:bCs/>
          <w:color w:val="000080"/>
          <w:sz w:val="20"/>
          <w:szCs w:val="20"/>
        </w:rPr>
        <w:t>200</w:t>
      </w:r>
      <w:r w:rsidR="00A30C2B">
        <w:rPr>
          <w:rStyle w:val="normaltextrun"/>
          <w:b/>
          <w:bCs/>
          <w:color w:val="000080"/>
          <w:sz w:val="20"/>
          <w:szCs w:val="20"/>
        </w:rPr>
        <w:t>8</w:t>
      </w:r>
      <w:r w:rsidRPr="00571F14">
        <w:rPr>
          <w:rStyle w:val="normaltextrun"/>
          <w:bCs/>
          <w:color w:val="000080"/>
          <w:sz w:val="20"/>
          <w:szCs w:val="20"/>
        </w:rPr>
        <w:t>:  </w:t>
      </w:r>
      <w:r w:rsidRPr="00571F14">
        <w:rPr>
          <w:rStyle w:val="apple-converted-space"/>
          <w:bCs/>
          <w:color w:val="000080"/>
          <w:sz w:val="20"/>
          <w:szCs w:val="20"/>
        </w:rPr>
        <w:t> </w:t>
      </w:r>
      <w:r w:rsidRPr="00571F14">
        <w:rPr>
          <w:rStyle w:val="normaltextrun"/>
          <w:bCs/>
          <w:color w:val="000080"/>
          <w:sz w:val="20"/>
          <w:szCs w:val="20"/>
        </w:rPr>
        <w:t>Analista de Control de Gestión y Costos:</w:t>
      </w:r>
    </w:p>
    <w:p w:rsidR="00674F69" w:rsidRPr="00571F14" w:rsidRDefault="00674F69" w:rsidP="006A426D">
      <w:pPr>
        <w:pStyle w:val="paragraph"/>
        <w:spacing w:before="0" w:beforeAutospacing="0" w:after="0" w:afterAutospacing="0"/>
        <w:jc w:val="both"/>
        <w:textAlignment w:val="baseline"/>
        <w:rPr>
          <w:color w:val="000080"/>
          <w:sz w:val="20"/>
          <w:szCs w:val="20"/>
        </w:rPr>
      </w:pPr>
      <w:r w:rsidRPr="00571F14">
        <w:rPr>
          <w:rStyle w:val="apple-converted-space"/>
          <w:bCs/>
          <w:color w:val="000080"/>
          <w:sz w:val="20"/>
          <w:szCs w:val="20"/>
        </w:rPr>
        <w:t> </w:t>
      </w:r>
      <w:r w:rsidRPr="00571F14">
        <w:rPr>
          <w:rStyle w:val="normaltextrun"/>
          <w:color w:val="000080"/>
          <w:sz w:val="20"/>
          <w:szCs w:val="20"/>
        </w:rPr>
        <w:t>Unidades de Producción de Transportes, Minería de Cobre y Sílice, Arriendo de Maquinaría Pesada, Contratos de servicios de movimiento de mineral en las empresas CMP,  Hierro Atacama, Kinross,</w:t>
      </w:r>
      <w:r w:rsidRPr="00571F14">
        <w:rPr>
          <w:rStyle w:val="apple-converted-space"/>
          <w:color w:val="000080"/>
          <w:sz w:val="20"/>
          <w:szCs w:val="20"/>
        </w:rPr>
        <w:t> </w:t>
      </w:r>
      <w:r w:rsidRPr="00571F14">
        <w:rPr>
          <w:rStyle w:val="spellingerror"/>
          <w:color w:val="000080"/>
          <w:sz w:val="20"/>
          <w:szCs w:val="20"/>
        </w:rPr>
        <w:t>Maricunga</w:t>
      </w:r>
      <w:r w:rsidRPr="00571F14">
        <w:rPr>
          <w:rStyle w:val="normaltextrun"/>
          <w:color w:val="000080"/>
          <w:sz w:val="20"/>
          <w:szCs w:val="20"/>
        </w:rPr>
        <w:t>, y Cásale. </w:t>
      </w:r>
      <w:r w:rsidRPr="00571F14">
        <w:rPr>
          <w:rStyle w:val="eop"/>
          <w:color w:val="000080"/>
          <w:sz w:val="20"/>
          <w:szCs w:val="20"/>
        </w:rPr>
        <w:t> </w:t>
      </w:r>
    </w:p>
    <w:p w:rsidR="00674F69" w:rsidRPr="00571F14" w:rsidRDefault="00674F69" w:rsidP="006A426D">
      <w:pPr>
        <w:pStyle w:val="paragraph"/>
        <w:spacing w:before="0" w:beforeAutospacing="0" w:after="0" w:afterAutospacing="0"/>
        <w:jc w:val="both"/>
        <w:textAlignment w:val="baseline"/>
        <w:rPr>
          <w:color w:val="000080"/>
          <w:sz w:val="20"/>
          <w:szCs w:val="20"/>
        </w:rPr>
      </w:pPr>
      <w:r w:rsidRPr="00571F14">
        <w:rPr>
          <w:rStyle w:val="normaltextrun"/>
          <w:bCs/>
          <w:color w:val="000080"/>
          <w:sz w:val="20"/>
          <w:szCs w:val="20"/>
        </w:rPr>
        <w:t>Manejo de Sistema</w:t>
      </w:r>
      <w:r w:rsidRPr="00571F14">
        <w:rPr>
          <w:rStyle w:val="apple-converted-space"/>
          <w:bCs/>
          <w:color w:val="000080"/>
          <w:sz w:val="20"/>
          <w:szCs w:val="20"/>
        </w:rPr>
        <w:t> </w:t>
      </w:r>
      <w:r w:rsidRPr="00571F14">
        <w:rPr>
          <w:rStyle w:val="spellingerror"/>
          <w:bCs/>
          <w:color w:val="000080"/>
          <w:sz w:val="20"/>
          <w:szCs w:val="20"/>
        </w:rPr>
        <w:t>Softland</w:t>
      </w:r>
      <w:r w:rsidRPr="00571F14">
        <w:rPr>
          <w:rStyle w:val="normaltextrun"/>
          <w:bCs/>
          <w:color w:val="000080"/>
          <w:sz w:val="20"/>
          <w:szCs w:val="20"/>
        </w:rPr>
        <w:t>. </w:t>
      </w:r>
      <w:r w:rsidRPr="00571F14">
        <w:rPr>
          <w:rStyle w:val="eop"/>
          <w:color w:val="000080"/>
          <w:sz w:val="20"/>
          <w:szCs w:val="20"/>
        </w:rPr>
        <w:t> </w:t>
      </w:r>
    </w:p>
    <w:p w:rsidR="00674F69" w:rsidRPr="00571F14" w:rsidRDefault="00674F69" w:rsidP="006A426D">
      <w:pPr>
        <w:pStyle w:val="paragraph"/>
        <w:spacing w:before="0" w:beforeAutospacing="0" w:after="0" w:afterAutospacing="0"/>
        <w:jc w:val="both"/>
        <w:textAlignment w:val="baseline"/>
        <w:rPr>
          <w:color w:val="000080"/>
          <w:sz w:val="20"/>
          <w:szCs w:val="20"/>
        </w:rPr>
      </w:pPr>
      <w:r w:rsidRPr="00571F14">
        <w:rPr>
          <w:rStyle w:val="normaltextrun"/>
          <w:bCs/>
          <w:color w:val="000080"/>
          <w:sz w:val="20"/>
          <w:szCs w:val="20"/>
        </w:rPr>
        <w:t>Estados de Pagos, revisión y cobranzas. </w:t>
      </w:r>
      <w:r w:rsidRPr="00571F14">
        <w:rPr>
          <w:rStyle w:val="eop"/>
          <w:color w:val="000080"/>
          <w:sz w:val="20"/>
          <w:szCs w:val="20"/>
        </w:rPr>
        <w:t> </w:t>
      </w:r>
    </w:p>
    <w:p w:rsidR="00674F69" w:rsidRPr="00571F14" w:rsidRDefault="00674F69" w:rsidP="006A426D">
      <w:pPr>
        <w:pStyle w:val="paragraph"/>
        <w:spacing w:before="0" w:beforeAutospacing="0" w:after="0" w:afterAutospacing="0"/>
        <w:jc w:val="both"/>
        <w:textAlignment w:val="baseline"/>
        <w:rPr>
          <w:color w:val="000080"/>
          <w:sz w:val="20"/>
          <w:szCs w:val="20"/>
        </w:rPr>
      </w:pPr>
      <w:r w:rsidRPr="00571F14">
        <w:rPr>
          <w:rStyle w:val="normaltextrun"/>
          <w:bCs/>
          <w:color w:val="000080"/>
          <w:sz w:val="20"/>
          <w:szCs w:val="20"/>
        </w:rPr>
        <w:t>Implementación y Administración</w:t>
      </w:r>
      <w:r w:rsidRPr="00571F14">
        <w:rPr>
          <w:rStyle w:val="apple-converted-space"/>
          <w:bCs/>
          <w:color w:val="000080"/>
          <w:sz w:val="20"/>
          <w:szCs w:val="20"/>
        </w:rPr>
        <w:t> </w:t>
      </w:r>
      <w:r w:rsidRPr="00571F14">
        <w:rPr>
          <w:rStyle w:val="normaltextrun"/>
          <w:bCs/>
          <w:color w:val="000080"/>
          <w:sz w:val="20"/>
          <w:szCs w:val="20"/>
        </w:rPr>
        <w:t>de Bodega,</w:t>
      </w:r>
      <w:r w:rsidRPr="00571F14">
        <w:rPr>
          <w:rStyle w:val="apple-converted-space"/>
          <w:bCs/>
          <w:color w:val="000080"/>
          <w:sz w:val="20"/>
          <w:szCs w:val="20"/>
        </w:rPr>
        <w:t> </w:t>
      </w:r>
      <w:r w:rsidRPr="00571F14">
        <w:rPr>
          <w:rStyle w:val="spellingerror"/>
          <w:bCs/>
          <w:color w:val="000080"/>
          <w:sz w:val="20"/>
          <w:szCs w:val="20"/>
        </w:rPr>
        <w:t>Softland</w:t>
      </w:r>
      <w:r w:rsidRPr="00571F14">
        <w:rPr>
          <w:rStyle w:val="normaltextrun"/>
          <w:bCs/>
          <w:color w:val="000080"/>
          <w:sz w:val="20"/>
          <w:szCs w:val="20"/>
        </w:rPr>
        <w:t>. </w:t>
      </w:r>
      <w:r w:rsidRPr="00571F14">
        <w:rPr>
          <w:rStyle w:val="eop"/>
          <w:color w:val="000080"/>
          <w:sz w:val="20"/>
          <w:szCs w:val="20"/>
        </w:rPr>
        <w:t> </w:t>
      </w:r>
    </w:p>
    <w:p w:rsidR="00674F69" w:rsidRPr="00571F14" w:rsidRDefault="00674F69" w:rsidP="006A426D">
      <w:pPr>
        <w:pStyle w:val="paragraph"/>
        <w:spacing w:before="0" w:beforeAutospacing="0" w:after="0" w:afterAutospacing="0"/>
        <w:jc w:val="both"/>
        <w:textAlignment w:val="baseline"/>
        <w:rPr>
          <w:color w:val="000080"/>
          <w:sz w:val="20"/>
          <w:szCs w:val="20"/>
        </w:rPr>
      </w:pPr>
      <w:r w:rsidRPr="00571F14">
        <w:rPr>
          <w:rStyle w:val="normaltextrun"/>
          <w:bCs/>
          <w:color w:val="000080"/>
          <w:sz w:val="20"/>
          <w:szCs w:val="20"/>
        </w:rPr>
        <w:t>Participación en la Implementación de ISO 9001. </w:t>
      </w:r>
      <w:r w:rsidRPr="00571F14">
        <w:rPr>
          <w:rStyle w:val="eop"/>
          <w:color w:val="000080"/>
          <w:sz w:val="20"/>
          <w:szCs w:val="20"/>
        </w:rPr>
        <w:t> </w:t>
      </w:r>
    </w:p>
    <w:p w:rsidR="00D11415" w:rsidRPr="00571F14" w:rsidRDefault="00D11415" w:rsidP="00571F14">
      <w:pPr>
        <w:ind w:right="-676"/>
        <w:jc w:val="both"/>
        <w:rPr>
          <w:color w:val="000080"/>
          <w:sz w:val="20"/>
          <w:szCs w:val="20"/>
          <w:u w:val="single"/>
        </w:rPr>
      </w:pPr>
    </w:p>
    <w:p w:rsidR="0011372B" w:rsidRPr="00571F14" w:rsidRDefault="00674F69" w:rsidP="006A426D">
      <w:pPr>
        <w:ind w:left="3600" w:right="-676" w:hanging="3600"/>
        <w:jc w:val="both"/>
        <w:rPr>
          <w:color w:val="000080"/>
          <w:sz w:val="20"/>
          <w:szCs w:val="20"/>
        </w:rPr>
      </w:pPr>
      <w:r w:rsidRPr="00571F14">
        <w:rPr>
          <w:b/>
          <w:color w:val="000080"/>
          <w:sz w:val="20"/>
          <w:szCs w:val="20"/>
          <w:u w:val="single"/>
        </w:rPr>
        <w:t>2007-2008</w:t>
      </w:r>
      <w:r w:rsidRPr="00571F14">
        <w:rPr>
          <w:color w:val="000080"/>
          <w:sz w:val="20"/>
          <w:szCs w:val="20"/>
        </w:rPr>
        <w:t xml:space="preserve">:  </w:t>
      </w:r>
    </w:p>
    <w:p w:rsidR="00D11415" w:rsidRDefault="00BE632D" w:rsidP="006A426D">
      <w:pPr>
        <w:ind w:left="3600" w:right="-676" w:hanging="3600"/>
        <w:jc w:val="both"/>
        <w:rPr>
          <w:color w:val="000080"/>
          <w:sz w:val="20"/>
          <w:szCs w:val="20"/>
        </w:rPr>
      </w:pPr>
      <w:r>
        <w:rPr>
          <w:color w:val="000080"/>
          <w:sz w:val="20"/>
          <w:szCs w:val="20"/>
        </w:rPr>
        <w:t xml:space="preserve">Coyancura SCM, </w:t>
      </w:r>
      <w:r w:rsidR="00EF2B31">
        <w:rPr>
          <w:color w:val="000080"/>
          <w:sz w:val="20"/>
          <w:szCs w:val="20"/>
        </w:rPr>
        <w:t xml:space="preserve"> (Mina </w:t>
      </w:r>
      <w:r w:rsidR="00EF2B31" w:rsidRPr="00EF2B31">
        <w:rPr>
          <w:color w:val="000080"/>
          <w:sz w:val="20"/>
          <w:szCs w:val="20"/>
        </w:rPr>
        <w:t>Amolanas</w:t>
      </w:r>
      <w:r w:rsidR="00EF2B31">
        <w:rPr>
          <w:color w:val="000080"/>
          <w:sz w:val="20"/>
          <w:szCs w:val="20"/>
        </w:rPr>
        <w:t>)</w:t>
      </w:r>
      <w:r>
        <w:rPr>
          <w:color w:val="000080"/>
          <w:sz w:val="20"/>
          <w:szCs w:val="20"/>
        </w:rPr>
        <w:t xml:space="preserve">, </w:t>
      </w:r>
      <w:r w:rsidRPr="00571F14">
        <w:rPr>
          <w:color w:val="000080"/>
          <w:sz w:val="20"/>
          <w:szCs w:val="20"/>
        </w:rPr>
        <w:t>Transportes</w:t>
      </w:r>
      <w:r>
        <w:rPr>
          <w:color w:val="000080"/>
          <w:sz w:val="20"/>
          <w:szCs w:val="20"/>
        </w:rPr>
        <w:t xml:space="preserve"> y Maquinarias:</w:t>
      </w:r>
    </w:p>
    <w:p w:rsidR="00EE509E" w:rsidRDefault="00EE509E" w:rsidP="006A426D">
      <w:pPr>
        <w:ind w:left="3600" w:right="-676" w:hanging="3600"/>
        <w:jc w:val="both"/>
        <w:rPr>
          <w:color w:val="000080"/>
          <w:sz w:val="20"/>
          <w:szCs w:val="20"/>
        </w:rPr>
      </w:pPr>
      <w:r>
        <w:rPr>
          <w:color w:val="000080"/>
          <w:sz w:val="20"/>
          <w:szCs w:val="20"/>
        </w:rPr>
        <w:t>Jefe de Operaciones</w:t>
      </w:r>
    </w:p>
    <w:p w:rsidR="00EF2B31" w:rsidRPr="00EF2B31" w:rsidRDefault="00EF2B31" w:rsidP="006A426D">
      <w:pPr>
        <w:ind w:left="3600" w:right="-676" w:hanging="3600"/>
        <w:jc w:val="both"/>
        <w:rPr>
          <w:color w:val="000080"/>
          <w:sz w:val="20"/>
          <w:szCs w:val="20"/>
        </w:rPr>
      </w:pPr>
      <w:r w:rsidRPr="00EF2B31">
        <w:rPr>
          <w:color w:val="000080"/>
          <w:sz w:val="20"/>
          <w:szCs w:val="20"/>
        </w:rPr>
        <w:t xml:space="preserve">Transportes y Carguío de Minerales desde </w:t>
      </w:r>
      <w:r>
        <w:rPr>
          <w:color w:val="000080"/>
          <w:sz w:val="20"/>
          <w:szCs w:val="20"/>
        </w:rPr>
        <w:t xml:space="preserve">interior </w:t>
      </w:r>
      <w:r w:rsidRPr="00EF2B31">
        <w:rPr>
          <w:color w:val="000080"/>
          <w:sz w:val="20"/>
          <w:szCs w:val="20"/>
        </w:rPr>
        <w:t xml:space="preserve">mina </w:t>
      </w:r>
      <w:r>
        <w:rPr>
          <w:color w:val="000080"/>
          <w:sz w:val="20"/>
          <w:szCs w:val="20"/>
        </w:rPr>
        <w:t xml:space="preserve"> a superficie.</w:t>
      </w:r>
    </w:p>
    <w:p w:rsidR="00EF2B31" w:rsidRDefault="00B10CF9" w:rsidP="00B10CF9">
      <w:pPr>
        <w:ind w:right="-676"/>
        <w:jc w:val="both"/>
        <w:rPr>
          <w:color w:val="000080"/>
          <w:sz w:val="20"/>
          <w:szCs w:val="20"/>
        </w:rPr>
      </w:pPr>
      <w:r w:rsidRPr="00EF2B31">
        <w:rPr>
          <w:color w:val="000080"/>
          <w:sz w:val="20"/>
          <w:szCs w:val="20"/>
        </w:rPr>
        <w:t>Transportes</w:t>
      </w:r>
      <w:r w:rsidR="00C16B3C" w:rsidRPr="00EF2B31">
        <w:rPr>
          <w:color w:val="000080"/>
          <w:sz w:val="20"/>
          <w:szCs w:val="20"/>
        </w:rPr>
        <w:t xml:space="preserve"> y Carguío</w:t>
      </w:r>
      <w:r w:rsidRPr="00EF2B31">
        <w:rPr>
          <w:color w:val="000080"/>
          <w:sz w:val="20"/>
          <w:szCs w:val="20"/>
        </w:rPr>
        <w:t xml:space="preserve"> de Minerales desde mina a Planta Enami Paipote,</w:t>
      </w:r>
      <w:r w:rsidR="00EF2B31">
        <w:rPr>
          <w:color w:val="000080"/>
          <w:sz w:val="20"/>
          <w:szCs w:val="20"/>
        </w:rPr>
        <w:t xml:space="preserve"> </w:t>
      </w:r>
    </w:p>
    <w:p w:rsidR="00B10CF9" w:rsidRPr="00C16B3C" w:rsidRDefault="00EF2B31" w:rsidP="00B10CF9">
      <w:pPr>
        <w:ind w:right="-676"/>
        <w:jc w:val="both"/>
        <w:rPr>
          <w:color w:val="000080"/>
          <w:sz w:val="20"/>
          <w:szCs w:val="20"/>
        </w:rPr>
      </w:pPr>
      <w:r>
        <w:rPr>
          <w:color w:val="000080"/>
          <w:sz w:val="20"/>
          <w:szCs w:val="20"/>
        </w:rPr>
        <w:t>T</w:t>
      </w:r>
      <w:r w:rsidR="00B10CF9" w:rsidRPr="00C16B3C">
        <w:rPr>
          <w:color w:val="000080"/>
          <w:sz w:val="20"/>
          <w:szCs w:val="20"/>
        </w:rPr>
        <w:t>raslado de Equipos con Sobrepeso y sobredimensión, hacia la faena desde diferentes puntos del País.</w:t>
      </w:r>
    </w:p>
    <w:p w:rsidR="00B10CF9" w:rsidRPr="00571F14" w:rsidRDefault="00B10CF9" w:rsidP="00B10CF9">
      <w:pPr>
        <w:ind w:right="-676"/>
        <w:jc w:val="both"/>
        <w:rPr>
          <w:color w:val="000080"/>
          <w:sz w:val="20"/>
          <w:szCs w:val="20"/>
        </w:rPr>
      </w:pPr>
      <w:r w:rsidRPr="00571F14">
        <w:rPr>
          <w:color w:val="000080"/>
          <w:sz w:val="20"/>
          <w:szCs w:val="20"/>
        </w:rPr>
        <w:t>Implementar sistema de control del negocio, revisar condiciones del circuito de transporte,  Programa mensual de Seguridad,  Procedimiento de Transportes,  Informes Gestión mensual. Registro diario de Servicios  realizados, Programa de Transporte semanal, Acreditación de Equipos y Personal en Faenas para su ingreso, mantener los Equipos y Personal  con todos sus implementos y documentación de acuerdo a las normas de Seguridad de la empresa, Control de Ru</w:t>
      </w:r>
      <w:r w:rsidR="00E605D0">
        <w:rPr>
          <w:color w:val="000080"/>
          <w:sz w:val="20"/>
          <w:szCs w:val="20"/>
        </w:rPr>
        <w:t>ta, Velocidades, y Combustibles,(GPS).</w:t>
      </w:r>
    </w:p>
    <w:p w:rsidR="00B10CF9" w:rsidRPr="00571F14" w:rsidRDefault="00B10CF9" w:rsidP="00B10CF9">
      <w:pPr>
        <w:ind w:right="-676"/>
        <w:jc w:val="both"/>
        <w:rPr>
          <w:color w:val="000080"/>
          <w:sz w:val="20"/>
          <w:szCs w:val="20"/>
        </w:rPr>
      </w:pPr>
      <w:r w:rsidRPr="00571F14">
        <w:rPr>
          <w:color w:val="000080"/>
          <w:sz w:val="20"/>
          <w:szCs w:val="20"/>
          <w:u w:val="single"/>
        </w:rPr>
        <w:t>Taller Mina:</w:t>
      </w:r>
      <w:r w:rsidRPr="00571F14">
        <w:rPr>
          <w:color w:val="000080"/>
          <w:sz w:val="20"/>
          <w:szCs w:val="20"/>
        </w:rPr>
        <w:t xml:space="preserve">  </w:t>
      </w:r>
      <w:r w:rsidR="00EE509E">
        <w:rPr>
          <w:color w:val="000080"/>
          <w:sz w:val="20"/>
          <w:szCs w:val="20"/>
        </w:rPr>
        <w:t xml:space="preserve">  </w:t>
      </w:r>
      <w:r w:rsidRPr="00571F14">
        <w:rPr>
          <w:color w:val="000080"/>
          <w:sz w:val="20"/>
          <w:szCs w:val="20"/>
        </w:rPr>
        <w:t>Mantenciones Programadas,</w:t>
      </w:r>
      <w:r w:rsidR="00EE509E">
        <w:rPr>
          <w:color w:val="000080"/>
          <w:sz w:val="20"/>
          <w:szCs w:val="20"/>
        </w:rPr>
        <w:t xml:space="preserve"> Stock de repuestos, Control de</w:t>
      </w:r>
      <w:r w:rsidRPr="00571F14">
        <w:rPr>
          <w:color w:val="000080"/>
          <w:sz w:val="20"/>
          <w:szCs w:val="20"/>
        </w:rPr>
        <w:t xml:space="preserve"> disponibilidad de equipos. Contacto con proveedores de servicios, control de personal, Investigación de Accidentes e incidentes,  Charlas de Seguridad. Registro consumo de Combustible por Equipos.</w:t>
      </w:r>
    </w:p>
    <w:p w:rsidR="00B10CF9" w:rsidRPr="00571F14" w:rsidRDefault="00B10CF9" w:rsidP="00B10CF9">
      <w:pPr>
        <w:ind w:right="-676"/>
        <w:jc w:val="both"/>
        <w:rPr>
          <w:color w:val="000080"/>
          <w:sz w:val="20"/>
          <w:szCs w:val="20"/>
        </w:rPr>
      </w:pPr>
      <w:r w:rsidRPr="00571F14">
        <w:rPr>
          <w:color w:val="000080"/>
          <w:sz w:val="20"/>
          <w:szCs w:val="20"/>
        </w:rPr>
        <w:t>Equipos: Cargadores Cat, Scoop Cat, Excavadoras Cat, Camiones Bajo Perfil, camiones Scania, Grupos Electrógenos Cat, Compresores  Sullair de Finning, Sondeadora Osram 1000/3 de Sandvik, Equipos de perforación Axera-5 de Tamrock, Camionetas Terrano de Nissan, Camiones Volkswagen, Camiones Mack, International.</w:t>
      </w:r>
    </w:p>
    <w:p w:rsidR="00D11415" w:rsidRPr="00571F14" w:rsidRDefault="00D11415" w:rsidP="00B67C2A">
      <w:pPr>
        <w:ind w:right="-676" w:firstLine="3540"/>
        <w:jc w:val="both"/>
        <w:rPr>
          <w:color w:val="000080"/>
          <w:sz w:val="20"/>
          <w:szCs w:val="20"/>
        </w:rPr>
      </w:pPr>
    </w:p>
    <w:p w:rsidR="0011372B" w:rsidRPr="00571F14" w:rsidRDefault="00D11415" w:rsidP="00B67C2A">
      <w:pPr>
        <w:ind w:left="3600" w:right="-676" w:hanging="3600"/>
        <w:jc w:val="both"/>
        <w:rPr>
          <w:color w:val="000080"/>
          <w:sz w:val="20"/>
          <w:szCs w:val="20"/>
        </w:rPr>
      </w:pPr>
      <w:r w:rsidRPr="00571F14">
        <w:rPr>
          <w:b/>
          <w:color w:val="000080"/>
          <w:sz w:val="20"/>
          <w:szCs w:val="20"/>
          <w:u w:val="single"/>
        </w:rPr>
        <w:t>2003-2007</w:t>
      </w:r>
      <w:r w:rsidRPr="00571F14">
        <w:rPr>
          <w:color w:val="000080"/>
          <w:sz w:val="20"/>
          <w:szCs w:val="20"/>
        </w:rPr>
        <w:t xml:space="preserve"> :</w:t>
      </w:r>
    </w:p>
    <w:p w:rsidR="00D11415" w:rsidRPr="00571F14" w:rsidRDefault="00D11415" w:rsidP="00B67C2A">
      <w:pPr>
        <w:ind w:left="3600" w:right="-676" w:hanging="3600"/>
        <w:jc w:val="both"/>
        <w:rPr>
          <w:color w:val="000080"/>
          <w:sz w:val="20"/>
          <w:szCs w:val="20"/>
        </w:rPr>
      </w:pPr>
      <w:r w:rsidRPr="00571F14">
        <w:rPr>
          <w:color w:val="000080"/>
          <w:sz w:val="20"/>
          <w:szCs w:val="20"/>
        </w:rPr>
        <w:t>Empresa de Minería y Transportes San Mauricio:</w:t>
      </w:r>
    </w:p>
    <w:p w:rsidR="00D11415" w:rsidRPr="00571F14" w:rsidRDefault="00D11415" w:rsidP="00CA5E7C">
      <w:pPr>
        <w:ind w:left="142" w:right="-676" w:hanging="142"/>
        <w:jc w:val="both"/>
        <w:rPr>
          <w:color w:val="000080"/>
          <w:sz w:val="20"/>
          <w:szCs w:val="20"/>
        </w:rPr>
      </w:pPr>
      <w:r w:rsidRPr="00571F14">
        <w:rPr>
          <w:color w:val="000080"/>
          <w:sz w:val="20"/>
          <w:szCs w:val="20"/>
        </w:rPr>
        <w:t xml:space="preserve">- </w:t>
      </w:r>
      <w:r w:rsidR="00C16B3C">
        <w:rPr>
          <w:color w:val="000080"/>
          <w:sz w:val="20"/>
          <w:szCs w:val="20"/>
        </w:rPr>
        <w:t>Jefe de Operaciones</w:t>
      </w:r>
      <w:r w:rsidRPr="00571F14">
        <w:rPr>
          <w:color w:val="000080"/>
          <w:sz w:val="20"/>
          <w:szCs w:val="20"/>
        </w:rPr>
        <w:t>: (perforación, tronadura, Transporte y Carguío Interior Mina), Adquisiciones, Personal, y Contrato Enami</w:t>
      </w:r>
      <w:r w:rsidR="00CA5E7C" w:rsidRPr="00571F14">
        <w:rPr>
          <w:color w:val="000080"/>
          <w:sz w:val="20"/>
          <w:szCs w:val="20"/>
        </w:rPr>
        <w:t>)</w:t>
      </w:r>
      <w:r w:rsidRPr="00571F14">
        <w:rPr>
          <w:color w:val="000080"/>
          <w:sz w:val="20"/>
          <w:szCs w:val="20"/>
        </w:rPr>
        <w:t>.</w:t>
      </w:r>
    </w:p>
    <w:p w:rsidR="00D11415" w:rsidRPr="00571F14" w:rsidRDefault="00090AB3" w:rsidP="00F766A6">
      <w:pPr>
        <w:ind w:left="142" w:right="-676" w:hanging="142"/>
        <w:jc w:val="both"/>
        <w:rPr>
          <w:color w:val="000080"/>
          <w:sz w:val="20"/>
          <w:szCs w:val="20"/>
        </w:rPr>
      </w:pPr>
      <w:r>
        <w:rPr>
          <w:color w:val="000080"/>
          <w:sz w:val="20"/>
          <w:szCs w:val="20"/>
        </w:rPr>
        <w:t xml:space="preserve">- </w:t>
      </w:r>
      <w:r w:rsidR="00D11415" w:rsidRPr="00571F14">
        <w:rPr>
          <w:color w:val="000080"/>
          <w:sz w:val="20"/>
          <w:szCs w:val="20"/>
        </w:rPr>
        <w:t>Control de Mantención e insumos de maquinarias y equipos.  Repar</w:t>
      </w:r>
      <w:r>
        <w:rPr>
          <w:color w:val="000080"/>
          <w:sz w:val="20"/>
          <w:szCs w:val="20"/>
        </w:rPr>
        <w:t>aciones mecánicas de camiones</w:t>
      </w:r>
      <w:r w:rsidR="00D11415" w:rsidRPr="00571F14">
        <w:rPr>
          <w:color w:val="000080"/>
          <w:sz w:val="20"/>
          <w:szCs w:val="20"/>
        </w:rPr>
        <w:t>.  Reparaciones mecánicas de camiones.</w:t>
      </w:r>
    </w:p>
    <w:p w:rsidR="00D11415" w:rsidRPr="00571F14" w:rsidRDefault="00D11415" w:rsidP="00F766A6">
      <w:pPr>
        <w:ind w:left="3540" w:right="-676" w:hanging="3540"/>
        <w:jc w:val="both"/>
        <w:rPr>
          <w:color w:val="000080"/>
          <w:sz w:val="20"/>
          <w:szCs w:val="20"/>
        </w:rPr>
      </w:pPr>
    </w:p>
    <w:p w:rsidR="0011372B" w:rsidRPr="00571F14" w:rsidRDefault="00D11415" w:rsidP="00B67C2A">
      <w:pPr>
        <w:ind w:left="3540" w:right="-676" w:hanging="3540"/>
        <w:jc w:val="both"/>
        <w:rPr>
          <w:color w:val="000080"/>
          <w:sz w:val="20"/>
          <w:szCs w:val="20"/>
        </w:rPr>
      </w:pPr>
      <w:r w:rsidRPr="00571F14">
        <w:rPr>
          <w:b/>
          <w:color w:val="000080"/>
          <w:sz w:val="20"/>
          <w:szCs w:val="20"/>
          <w:u w:val="single"/>
        </w:rPr>
        <w:t>1997 -</w:t>
      </w:r>
      <w:r w:rsidR="00674F69" w:rsidRPr="00571F14">
        <w:rPr>
          <w:b/>
          <w:color w:val="000080"/>
          <w:sz w:val="20"/>
          <w:szCs w:val="20"/>
          <w:u w:val="single"/>
        </w:rPr>
        <w:t>2003</w:t>
      </w:r>
      <w:r w:rsidR="00674F69" w:rsidRPr="00571F14">
        <w:rPr>
          <w:color w:val="000080"/>
          <w:sz w:val="20"/>
          <w:szCs w:val="20"/>
        </w:rPr>
        <w:t xml:space="preserve"> </w:t>
      </w:r>
      <w:r w:rsidRPr="00571F14">
        <w:rPr>
          <w:color w:val="000080"/>
          <w:sz w:val="20"/>
          <w:szCs w:val="20"/>
        </w:rPr>
        <w:t>:</w:t>
      </w:r>
    </w:p>
    <w:p w:rsidR="00D11415" w:rsidRPr="00571F14" w:rsidRDefault="00D11415" w:rsidP="00B67C2A">
      <w:pPr>
        <w:ind w:left="3540" w:right="-676" w:hanging="3540"/>
        <w:jc w:val="both"/>
        <w:rPr>
          <w:color w:val="000080"/>
          <w:sz w:val="20"/>
          <w:szCs w:val="20"/>
        </w:rPr>
      </w:pPr>
      <w:r w:rsidRPr="00571F14">
        <w:rPr>
          <w:color w:val="000080"/>
          <w:sz w:val="20"/>
          <w:szCs w:val="20"/>
        </w:rPr>
        <w:t>Cia. Explotadora de Minas San Andrés Ltda., Encargado de Administración y Finanzas:</w:t>
      </w:r>
    </w:p>
    <w:p w:rsidR="00D11415" w:rsidRPr="00571F14" w:rsidRDefault="00D11415" w:rsidP="00F766A6">
      <w:pPr>
        <w:ind w:right="-676"/>
        <w:jc w:val="both"/>
        <w:rPr>
          <w:color w:val="000080"/>
          <w:sz w:val="20"/>
          <w:szCs w:val="20"/>
        </w:rPr>
      </w:pPr>
      <w:r w:rsidRPr="00571F14">
        <w:rPr>
          <w:color w:val="000080"/>
          <w:sz w:val="20"/>
          <w:szCs w:val="20"/>
        </w:rPr>
        <w:t>- Balance Mensual; Control e Informes Mensuales de: Gestión, Costos, Remuneracio</w:t>
      </w:r>
      <w:r w:rsidR="00F766A6" w:rsidRPr="00571F14">
        <w:rPr>
          <w:color w:val="000080"/>
          <w:sz w:val="20"/>
          <w:szCs w:val="20"/>
        </w:rPr>
        <w:t xml:space="preserve">nes, Bodega, Impuestos, Bancos, </w:t>
      </w:r>
      <w:r w:rsidRPr="00571F14">
        <w:rPr>
          <w:color w:val="000080"/>
          <w:sz w:val="20"/>
          <w:szCs w:val="20"/>
        </w:rPr>
        <w:t>Fletes.</w:t>
      </w:r>
    </w:p>
    <w:p w:rsidR="00D11415" w:rsidRPr="00571F14" w:rsidRDefault="00D11415" w:rsidP="00F766A6">
      <w:pPr>
        <w:ind w:left="3540" w:right="-676" w:hanging="3540"/>
        <w:jc w:val="both"/>
        <w:rPr>
          <w:color w:val="000080"/>
          <w:sz w:val="20"/>
          <w:szCs w:val="20"/>
        </w:rPr>
      </w:pPr>
      <w:r w:rsidRPr="00571F14">
        <w:rPr>
          <w:color w:val="000080"/>
          <w:sz w:val="20"/>
          <w:szCs w:val="20"/>
        </w:rPr>
        <w:t>- Cálculo de Finiquitos, Remuneraciones, Feriados y Años de Servicios.  Selección de personal.</w:t>
      </w:r>
    </w:p>
    <w:p w:rsidR="00D11415" w:rsidRPr="00571F14" w:rsidRDefault="00D11415" w:rsidP="00F766A6">
      <w:pPr>
        <w:ind w:left="3540" w:right="-676" w:hanging="3540"/>
        <w:jc w:val="both"/>
        <w:rPr>
          <w:color w:val="000080"/>
          <w:sz w:val="20"/>
          <w:szCs w:val="20"/>
        </w:rPr>
      </w:pPr>
      <w:r w:rsidRPr="00571F14">
        <w:rPr>
          <w:color w:val="000080"/>
          <w:sz w:val="20"/>
          <w:szCs w:val="20"/>
        </w:rPr>
        <w:t xml:space="preserve">- Cálculo de: Liquidaciones de Compra de Minerales, y Declaración </w:t>
      </w:r>
      <w:r w:rsidRPr="00571F14">
        <w:rPr>
          <w:color w:val="000080"/>
          <w:sz w:val="20"/>
          <w:szCs w:val="20"/>
          <w:lang w:val="es-ES_tradnl"/>
        </w:rPr>
        <w:t>M</w:t>
      </w:r>
      <w:r w:rsidRPr="00571F14">
        <w:rPr>
          <w:color w:val="000080"/>
          <w:sz w:val="20"/>
          <w:szCs w:val="20"/>
        </w:rPr>
        <w:t>ensual de Impuestos.</w:t>
      </w:r>
    </w:p>
    <w:p w:rsidR="00D11415" w:rsidRPr="00571F14" w:rsidRDefault="00D11415" w:rsidP="00F766A6">
      <w:pPr>
        <w:ind w:left="3540" w:right="-676" w:hanging="3540"/>
        <w:jc w:val="both"/>
        <w:rPr>
          <w:color w:val="000080"/>
          <w:sz w:val="20"/>
          <w:szCs w:val="20"/>
        </w:rPr>
      </w:pPr>
      <w:r w:rsidRPr="00571F14">
        <w:rPr>
          <w:color w:val="000080"/>
          <w:sz w:val="20"/>
          <w:szCs w:val="20"/>
        </w:rPr>
        <w:lastRenderedPageBreak/>
        <w:t>- Análisis de cuentas de: Proveedores, Bancos, Enami.</w:t>
      </w:r>
    </w:p>
    <w:p w:rsidR="00D11415" w:rsidRPr="00571F14" w:rsidRDefault="00D11415" w:rsidP="00F766A6">
      <w:pPr>
        <w:ind w:left="3540" w:right="-676" w:hanging="3540"/>
        <w:jc w:val="both"/>
        <w:rPr>
          <w:color w:val="000080"/>
          <w:sz w:val="20"/>
          <w:szCs w:val="20"/>
        </w:rPr>
      </w:pPr>
      <w:r w:rsidRPr="00571F14">
        <w:rPr>
          <w:color w:val="000080"/>
          <w:sz w:val="20"/>
          <w:szCs w:val="20"/>
        </w:rPr>
        <w:t xml:space="preserve">- Administración de Contratos con Terceros y Enami. </w:t>
      </w:r>
    </w:p>
    <w:p w:rsidR="00D11415" w:rsidRPr="00571F14" w:rsidRDefault="00D11415" w:rsidP="00CA5E7C">
      <w:pPr>
        <w:ind w:left="142" w:right="-676" w:hanging="142"/>
        <w:jc w:val="both"/>
        <w:rPr>
          <w:color w:val="000080"/>
          <w:sz w:val="20"/>
          <w:szCs w:val="20"/>
        </w:rPr>
      </w:pPr>
      <w:r w:rsidRPr="00571F14">
        <w:rPr>
          <w:color w:val="000080"/>
          <w:sz w:val="20"/>
          <w:szCs w:val="20"/>
        </w:rPr>
        <w:t>- Manejo de Sistemas Computacionales de: Contabilidad, Remuneraciones, Impuestos mensuales, Fletes, Bodega, Activo, Bancos, Costos, Propiedades Mineras.   Manejo de Office..</w:t>
      </w:r>
    </w:p>
    <w:p w:rsidR="00D11415" w:rsidRPr="00571F14" w:rsidRDefault="00D11415" w:rsidP="00F766A6">
      <w:pPr>
        <w:ind w:left="142" w:right="-676" w:hanging="142"/>
        <w:jc w:val="both"/>
        <w:rPr>
          <w:color w:val="000080"/>
          <w:sz w:val="20"/>
          <w:szCs w:val="20"/>
        </w:rPr>
      </w:pPr>
      <w:r w:rsidRPr="00571F14">
        <w:rPr>
          <w:color w:val="000080"/>
          <w:sz w:val="20"/>
          <w:szCs w:val="20"/>
        </w:rPr>
        <w:t>- Representación de la</w:t>
      </w:r>
      <w:r w:rsidR="00571F14">
        <w:rPr>
          <w:color w:val="000080"/>
          <w:sz w:val="20"/>
          <w:szCs w:val="20"/>
        </w:rPr>
        <w:t xml:space="preserve"> </w:t>
      </w:r>
      <w:r w:rsidRPr="00571F14">
        <w:rPr>
          <w:color w:val="000080"/>
          <w:sz w:val="20"/>
          <w:szCs w:val="20"/>
        </w:rPr>
        <w:t>Empresa</w:t>
      </w:r>
      <w:r w:rsidR="00571F14">
        <w:rPr>
          <w:color w:val="000080"/>
          <w:sz w:val="20"/>
          <w:szCs w:val="20"/>
        </w:rPr>
        <w:t xml:space="preserve"> </w:t>
      </w:r>
      <w:r w:rsidRPr="00571F14">
        <w:rPr>
          <w:color w:val="000080"/>
          <w:sz w:val="20"/>
          <w:szCs w:val="20"/>
        </w:rPr>
        <w:t>ante:  Servicio de Impuestos Internos, Inspección del Trabajo, Tesorería General de la República, Enami, Sernageomin, Bancos e Instituciones Financieras, Auditorias Externas.</w:t>
      </w:r>
    </w:p>
    <w:p w:rsidR="00852CE2" w:rsidRPr="00571F14" w:rsidRDefault="00852CE2" w:rsidP="00571F14">
      <w:pPr>
        <w:ind w:right="-676"/>
        <w:jc w:val="both"/>
        <w:rPr>
          <w:b/>
          <w:color w:val="000080"/>
          <w:sz w:val="20"/>
          <w:szCs w:val="20"/>
          <w:u w:val="single"/>
        </w:rPr>
      </w:pPr>
    </w:p>
    <w:p w:rsidR="00F766A6" w:rsidRPr="00571F14" w:rsidRDefault="00D11415" w:rsidP="00B67C2A">
      <w:pPr>
        <w:ind w:left="3540" w:right="-676" w:hanging="3540"/>
        <w:jc w:val="both"/>
        <w:rPr>
          <w:color w:val="000080"/>
          <w:sz w:val="20"/>
          <w:szCs w:val="20"/>
        </w:rPr>
      </w:pPr>
      <w:r w:rsidRPr="00571F14">
        <w:rPr>
          <w:b/>
          <w:color w:val="000080"/>
          <w:sz w:val="20"/>
          <w:szCs w:val="20"/>
          <w:u w:val="single"/>
        </w:rPr>
        <w:t>199</w:t>
      </w:r>
      <w:r w:rsidR="0079376C" w:rsidRPr="00571F14">
        <w:rPr>
          <w:b/>
          <w:color w:val="000080"/>
          <w:sz w:val="20"/>
          <w:szCs w:val="20"/>
          <w:u w:val="single"/>
        </w:rPr>
        <w:t>1</w:t>
      </w:r>
      <w:r w:rsidRPr="00571F14">
        <w:rPr>
          <w:b/>
          <w:color w:val="000080"/>
          <w:sz w:val="20"/>
          <w:szCs w:val="20"/>
          <w:u w:val="single"/>
        </w:rPr>
        <w:t xml:space="preserve"> – 1997</w:t>
      </w:r>
      <w:r w:rsidRPr="00571F14">
        <w:rPr>
          <w:color w:val="000080"/>
          <w:sz w:val="20"/>
          <w:szCs w:val="20"/>
        </w:rPr>
        <w:t xml:space="preserve"> :</w:t>
      </w:r>
      <w:r w:rsidRPr="00571F14">
        <w:rPr>
          <w:color w:val="000080"/>
          <w:sz w:val="20"/>
          <w:szCs w:val="20"/>
        </w:rPr>
        <w:tab/>
      </w:r>
    </w:p>
    <w:p w:rsidR="00D11415" w:rsidRPr="00571F14" w:rsidRDefault="00D11415" w:rsidP="00B67C2A">
      <w:pPr>
        <w:ind w:left="3540" w:right="-676" w:hanging="3540"/>
        <w:jc w:val="both"/>
        <w:rPr>
          <w:color w:val="000080"/>
          <w:sz w:val="20"/>
          <w:szCs w:val="20"/>
        </w:rPr>
      </w:pPr>
      <w:r w:rsidRPr="00571F14">
        <w:rPr>
          <w:color w:val="000080"/>
          <w:sz w:val="20"/>
          <w:szCs w:val="20"/>
        </w:rPr>
        <w:t>Cia. Explotadora de Minas San Andrés Ltda., Subjefe administrativo:</w:t>
      </w:r>
    </w:p>
    <w:p w:rsidR="00D11415" w:rsidRPr="00571F14" w:rsidRDefault="00D11415" w:rsidP="00F766A6">
      <w:pPr>
        <w:ind w:left="3540" w:right="-676" w:hanging="3540"/>
        <w:jc w:val="both"/>
        <w:rPr>
          <w:color w:val="000080"/>
          <w:sz w:val="20"/>
          <w:szCs w:val="20"/>
        </w:rPr>
      </w:pPr>
      <w:r w:rsidRPr="00571F14">
        <w:rPr>
          <w:color w:val="000080"/>
          <w:sz w:val="20"/>
          <w:szCs w:val="20"/>
        </w:rPr>
        <w:t>- Balance mensual, Informes mensuales de: Gestión, Remuneraciones, Bodega, Impuestos, Bancos, Fletes, Costos.</w:t>
      </w:r>
    </w:p>
    <w:p w:rsidR="00D11415" w:rsidRPr="00571F14" w:rsidRDefault="00D11415" w:rsidP="00F766A6">
      <w:pPr>
        <w:ind w:left="3540" w:right="-676" w:hanging="3540"/>
        <w:jc w:val="both"/>
        <w:rPr>
          <w:color w:val="000080"/>
          <w:sz w:val="20"/>
          <w:szCs w:val="20"/>
        </w:rPr>
      </w:pPr>
      <w:r w:rsidRPr="00571F14">
        <w:rPr>
          <w:color w:val="000080"/>
          <w:sz w:val="20"/>
          <w:szCs w:val="20"/>
        </w:rPr>
        <w:t>-Balance Consolidado de 5 empresas relacionadas,</w:t>
      </w:r>
    </w:p>
    <w:p w:rsidR="00D11415" w:rsidRPr="00571F14" w:rsidRDefault="00D11415" w:rsidP="00F766A6">
      <w:pPr>
        <w:ind w:right="-676"/>
        <w:jc w:val="both"/>
        <w:rPr>
          <w:color w:val="000080"/>
          <w:sz w:val="20"/>
          <w:szCs w:val="20"/>
        </w:rPr>
      </w:pPr>
      <w:r w:rsidRPr="00571F14">
        <w:rPr>
          <w:color w:val="000080"/>
          <w:sz w:val="20"/>
          <w:szCs w:val="20"/>
        </w:rPr>
        <w:t>- Coordinación de 5 Bodegas, para evitar el sobre Stock, toma de Inventarios Selectivos y un Inventario anual completo.</w:t>
      </w:r>
    </w:p>
    <w:p w:rsidR="00D11415" w:rsidRPr="00571F14" w:rsidRDefault="00D11415" w:rsidP="00F766A6">
      <w:pPr>
        <w:ind w:right="-676"/>
        <w:jc w:val="both"/>
        <w:rPr>
          <w:color w:val="000080"/>
          <w:sz w:val="20"/>
          <w:szCs w:val="20"/>
        </w:rPr>
      </w:pPr>
      <w:r w:rsidRPr="00571F14">
        <w:rPr>
          <w:color w:val="000080"/>
          <w:sz w:val="20"/>
          <w:szCs w:val="20"/>
        </w:rPr>
        <w:t xml:space="preserve">- Análisis de cuentas corrientes entre 5 empresas relacionadas. (Cobranzas a través </w:t>
      </w:r>
      <w:r w:rsidR="00F766A6" w:rsidRPr="00571F14">
        <w:rPr>
          <w:color w:val="000080"/>
          <w:sz w:val="20"/>
          <w:szCs w:val="20"/>
        </w:rPr>
        <w:t xml:space="preserve"> de Facturación de Materiales y   </w:t>
      </w:r>
      <w:r w:rsidRPr="00571F14">
        <w:rPr>
          <w:color w:val="000080"/>
          <w:sz w:val="20"/>
          <w:szCs w:val="20"/>
        </w:rPr>
        <w:t>Servicios).</w:t>
      </w:r>
    </w:p>
    <w:p w:rsidR="00D11415" w:rsidRPr="00571F14" w:rsidRDefault="00D11415" w:rsidP="00F766A6">
      <w:pPr>
        <w:ind w:left="3540" w:right="-676" w:hanging="3540"/>
        <w:jc w:val="both"/>
        <w:rPr>
          <w:color w:val="000080"/>
          <w:sz w:val="20"/>
          <w:szCs w:val="20"/>
        </w:rPr>
      </w:pPr>
      <w:r w:rsidRPr="00571F14">
        <w:rPr>
          <w:color w:val="000080"/>
          <w:sz w:val="20"/>
          <w:szCs w:val="20"/>
        </w:rPr>
        <w:t xml:space="preserve"> - Cálculo de Finiquitos, Remuneraciones, Feriados y Años de Servicios.</w:t>
      </w:r>
    </w:p>
    <w:p w:rsidR="00D11415" w:rsidRPr="00571F14" w:rsidRDefault="00D11415" w:rsidP="00F766A6">
      <w:pPr>
        <w:ind w:left="3540" w:right="-676" w:hanging="3540"/>
        <w:jc w:val="both"/>
        <w:rPr>
          <w:color w:val="000080"/>
          <w:sz w:val="20"/>
          <w:szCs w:val="20"/>
        </w:rPr>
      </w:pPr>
      <w:r w:rsidRPr="00571F14">
        <w:rPr>
          <w:color w:val="000080"/>
          <w:sz w:val="20"/>
          <w:szCs w:val="20"/>
        </w:rPr>
        <w:t xml:space="preserve">- Cálculo de: Liquidaciones de Compra de Minerales, y Declaración </w:t>
      </w:r>
      <w:r w:rsidRPr="00571F14">
        <w:rPr>
          <w:color w:val="000080"/>
          <w:sz w:val="20"/>
          <w:szCs w:val="20"/>
          <w:lang w:val="es-ES_tradnl"/>
        </w:rPr>
        <w:t>M</w:t>
      </w:r>
      <w:r w:rsidRPr="00571F14">
        <w:rPr>
          <w:color w:val="000080"/>
          <w:sz w:val="20"/>
          <w:szCs w:val="20"/>
        </w:rPr>
        <w:t xml:space="preserve">ensual de Impuestos. </w:t>
      </w:r>
    </w:p>
    <w:p w:rsidR="00D11415" w:rsidRPr="00571F14" w:rsidRDefault="00D11415" w:rsidP="00F766A6">
      <w:pPr>
        <w:ind w:right="-676"/>
        <w:jc w:val="both"/>
        <w:rPr>
          <w:color w:val="000080"/>
          <w:sz w:val="20"/>
          <w:szCs w:val="20"/>
        </w:rPr>
      </w:pPr>
      <w:r w:rsidRPr="00571F14">
        <w:rPr>
          <w:color w:val="000080"/>
          <w:sz w:val="20"/>
          <w:szCs w:val="20"/>
        </w:rPr>
        <w:t>- Representación de la</w:t>
      </w:r>
      <w:r w:rsidR="00571F14">
        <w:rPr>
          <w:color w:val="000080"/>
          <w:sz w:val="20"/>
          <w:szCs w:val="20"/>
        </w:rPr>
        <w:t xml:space="preserve"> </w:t>
      </w:r>
      <w:r w:rsidRPr="00571F14">
        <w:rPr>
          <w:color w:val="000080"/>
          <w:sz w:val="20"/>
          <w:szCs w:val="20"/>
        </w:rPr>
        <w:t>Empresa</w:t>
      </w:r>
      <w:r w:rsidR="00571F14">
        <w:rPr>
          <w:color w:val="000080"/>
          <w:sz w:val="20"/>
          <w:szCs w:val="20"/>
        </w:rPr>
        <w:t xml:space="preserve"> </w:t>
      </w:r>
      <w:r w:rsidRPr="00571F14">
        <w:rPr>
          <w:color w:val="000080"/>
          <w:sz w:val="20"/>
          <w:szCs w:val="20"/>
        </w:rPr>
        <w:t>ante: Servicio de Impuestos Internos, Inspección del Trabajo, Tesorería General de la República, Enami, Negociación Colectiva.</w:t>
      </w:r>
    </w:p>
    <w:p w:rsidR="00D11415" w:rsidRPr="00571F14" w:rsidRDefault="00D11415" w:rsidP="001A5648">
      <w:pPr>
        <w:ind w:right="-676"/>
        <w:jc w:val="both"/>
        <w:rPr>
          <w:color w:val="000080"/>
          <w:sz w:val="20"/>
          <w:szCs w:val="20"/>
        </w:rPr>
      </w:pPr>
      <w:r w:rsidRPr="00571F14">
        <w:rPr>
          <w:color w:val="000080"/>
          <w:sz w:val="20"/>
          <w:szCs w:val="20"/>
        </w:rPr>
        <w:t>- Operador de Sistemas Computacionales de Contabilidad, Remuneraciones, Impuestos, Fletes, Bodega, Activo, Bancos, Costos.  Propiedades Mineras.   Manejo de office.</w:t>
      </w:r>
    </w:p>
    <w:p w:rsidR="00D11415" w:rsidRPr="00571F14" w:rsidRDefault="00D11415" w:rsidP="00B67C2A">
      <w:pPr>
        <w:ind w:right="-676"/>
        <w:jc w:val="both"/>
        <w:rPr>
          <w:color w:val="000080"/>
          <w:sz w:val="20"/>
          <w:szCs w:val="20"/>
        </w:rPr>
      </w:pPr>
    </w:p>
    <w:p w:rsidR="001A5648" w:rsidRPr="00571F14" w:rsidRDefault="00D11415" w:rsidP="00B67C2A">
      <w:pPr>
        <w:tabs>
          <w:tab w:val="left" w:pos="6480"/>
        </w:tabs>
        <w:ind w:left="3540" w:right="-676" w:hanging="3540"/>
        <w:jc w:val="both"/>
        <w:rPr>
          <w:color w:val="000080"/>
          <w:sz w:val="20"/>
          <w:szCs w:val="20"/>
        </w:rPr>
      </w:pPr>
      <w:r w:rsidRPr="00571F14">
        <w:rPr>
          <w:b/>
          <w:color w:val="000080"/>
          <w:sz w:val="20"/>
          <w:szCs w:val="20"/>
          <w:u w:val="single"/>
        </w:rPr>
        <w:t>1989 – 1991</w:t>
      </w:r>
      <w:r w:rsidR="00C165C4" w:rsidRPr="00571F14">
        <w:rPr>
          <w:color w:val="000080"/>
          <w:sz w:val="20"/>
          <w:szCs w:val="20"/>
        </w:rPr>
        <w:t xml:space="preserve"> </w:t>
      </w:r>
      <w:r w:rsidRPr="00571F14">
        <w:rPr>
          <w:color w:val="000080"/>
          <w:sz w:val="20"/>
          <w:szCs w:val="20"/>
        </w:rPr>
        <w:t>:</w:t>
      </w:r>
      <w:r w:rsidRPr="00571F14">
        <w:rPr>
          <w:color w:val="000080"/>
          <w:sz w:val="20"/>
          <w:szCs w:val="20"/>
        </w:rPr>
        <w:tab/>
      </w:r>
    </w:p>
    <w:p w:rsidR="00CA5E7C" w:rsidRPr="00571F14" w:rsidRDefault="00D11415" w:rsidP="001A5648">
      <w:pPr>
        <w:tabs>
          <w:tab w:val="left" w:pos="6480"/>
        </w:tabs>
        <w:ind w:right="-676"/>
        <w:jc w:val="both"/>
        <w:rPr>
          <w:color w:val="000080"/>
          <w:sz w:val="20"/>
          <w:szCs w:val="20"/>
        </w:rPr>
      </w:pPr>
      <w:r w:rsidRPr="00571F14">
        <w:rPr>
          <w:color w:val="000080"/>
          <w:sz w:val="20"/>
          <w:szCs w:val="20"/>
        </w:rPr>
        <w:t xml:space="preserve">Cia. Explotadora de Minas San Andrés Ltda., Apoderado: </w:t>
      </w:r>
    </w:p>
    <w:p w:rsidR="00D11415" w:rsidRPr="00571F14" w:rsidRDefault="00D11415" w:rsidP="001A5648">
      <w:pPr>
        <w:tabs>
          <w:tab w:val="left" w:pos="6480"/>
        </w:tabs>
        <w:ind w:right="-676"/>
        <w:jc w:val="both"/>
        <w:rPr>
          <w:color w:val="000080"/>
          <w:sz w:val="20"/>
          <w:szCs w:val="20"/>
        </w:rPr>
      </w:pPr>
      <w:r w:rsidRPr="00571F14">
        <w:rPr>
          <w:color w:val="000080"/>
          <w:sz w:val="20"/>
          <w:szCs w:val="20"/>
        </w:rPr>
        <w:t>-Confección Ejercicio Contable, Informe Mensual de Costos, Declaración de Impuesto Mensual, Emisión de Facturas de Ventas, Liquidación de Minerales, Análisis Contable, Control de Activos, Informe de Fletes para pago.</w:t>
      </w:r>
    </w:p>
    <w:p w:rsidR="00D11415" w:rsidRPr="00571F14" w:rsidRDefault="00D11415" w:rsidP="001A5648">
      <w:pPr>
        <w:tabs>
          <w:tab w:val="left" w:pos="6480"/>
        </w:tabs>
        <w:ind w:right="-676"/>
        <w:jc w:val="both"/>
        <w:rPr>
          <w:color w:val="000080"/>
          <w:sz w:val="20"/>
          <w:szCs w:val="20"/>
        </w:rPr>
      </w:pPr>
      <w:r w:rsidRPr="00571F14">
        <w:rPr>
          <w:color w:val="000080"/>
          <w:sz w:val="20"/>
          <w:szCs w:val="20"/>
        </w:rPr>
        <w:t>- Control de Bancos, Importaciones, Inventario Bodega.</w:t>
      </w:r>
    </w:p>
    <w:p w:rsidR="00D11415" w:rsidRPr="00571F14" w:rsidRDefault="00D11415" w:rsidP="001A5648">
      <w:pPr>
        <w:ind w:right="-676"/>
        <w:jc w:val="both"/>
        <w:rPr>
          <w:color w:val="000080"/>
          <w:sz w:val="20"/>
          <w:szCs w:val="20"/>
        </w:rPr>
      </w:pPr>
      <w:r w:rsidRPr="00571F14">
        <w:rPr>
          <w:color w:val="000080"/>
          <w:sz w:val="20"/>
          <w:szCs w:val="20"/>
        </w:rPr>
        <w:t>- Operador de Sistemas Computacionales de Contabilidad, Remuneraciones, Iva, Fletes, Bodega</w:t>
      </w:r>
      <w:r w:rsidR="001A5648" w:rsidRPr="00571F14">
        <w:rPr>
          <w:color w:val="000080"/>
          <w:sz w:val="20"/>
          <w:szCs w:val="20"/>
        </w:rPr>
        <w:t>, Activo, Bancos, Costos</w:t>
      </w:r>
      <w:r w:rsidRPr="00571F14">
        <w:rPr>
          <w:color w:val="000080"/>
          <w:sz w:val="20"/>
          <w:szCs w:val="20"/>
        </w:rPr>
        <w:t>.</w:t>
      </w:r>
    </w:p>
    <w:p w:rsidR="001A5648" w:rsidRPr="00571F14" w:rsidRDefault="001A5648" w:rsidP="00B67C2A">
      <w:pPr>
        <w:ind w:left="3540" w:right="-676" w:hanging="3540"/>
        <w:jc w:val="both"/>
        <w:rPr>
          <w:color w:val="000080"/>
          <w:sz w:val="20"/>
          <w:szCs w:val="20"/>
        </w:rPr>
      </w:pPr>
    </w:p>
    <w:p w:rsidR="00C165C4" w:rsidRPr="00571F14" w:rsidRDefault="00C165C4" w:rsidP="00C165C4">
      <w:pPr>
        <w:tabs>
          <w:tab w:val="left" w:pos="284"/>
        </w:tabs>
        <w:ind w:right="-676"/>
        <w:jc w:val="both"/>
        <w:rPr>
          <w:color w:val="000080"/>
          <w:sz w:val="20"/>
          <w:szCs w:val="20"/>
        </w:rPr>
      </w:pPr>
    </w:p>
    <w:p w:rsidR="00C165C4" w:rsidRPr="00571F14" w:rsidRDefault="00D11415" w:rsidP="00B67C2A">
      <w:pPr>
        <w:ind w:right="-676"/>
        <w:jc w:val="both"/>
        <w:rPr>
          <w:color w:val="000080"/>
          <w:sz w:val="20"/>
          <w:szCs w:val="20"/>
        </w:rPr>
      </w:pPr>
      <w:r w:rsidRPr="00571F14">
        <w:rPr>
          <w:b/>
          <w:color w:val="000080"/>
          <w:sz w:val="20"/>
          <w:szCs w:val="20"/>
          <w:u w:val="single"/>
        </w:rPr>
        <w:t>1986 – 198</w:t>
      </w:r>
      <w:r w:rsidR="001A5883">
        <w:rPr>
          <w:b/>
          <w:color w:val="000080"/>
          <w:sz w:val="20"/>
          <w:szCs w:val="20"/>
          <w:u w:val="single"/>
        </w:rPr>
        <w:t>9</w:t>
      </w:r>
      <w:r w:rsidR="00C165C4" w:rsidRPr="00571F14">
        <w:rPr>
          <w:color w:val="000080"/>
          <w:sz w:val="20"/>
          <w:szCs w:val="20"/>
        </w:rPr>
        <w:t xml:space="preserve"> :</w:t>
      </w:r>
    </w:p>
    <w:p w:rsidR="00D11415" w:rsidRDefault="00D11415" w:rsidP="00B67C2A">
      <w:pPr>
        <w:ind w:right="-676"/>
        <w:jc w:val="both"/>
        <w:rPr>
          <w:color w:val="000080"/>
          <w:sz w:val="20"/>
          <w:szCs w:val="20"/>
        </w:rPr>
      </w:pPr>
      <w:r w:rsidRPr="00571F14">
        <w:rPr>
          <w:color w:val="000080"/>
          <w:sz w:val="20"/>
          <w:szCs w:val="20"/>
        </w:rPr>
        <w:t xml:space="preserve">Cia. Minera San José Ltda. (Tierra Amarilla , Copiapó), Planta de Flotación: </w:t>
      </w:r>
    </w:p>
    <w:p w:rsidR="00143683" w:rsidRPr="00143683" w:rsidRDefault="00143683" w:rsidP="00143683">
      <w:pPr>
        <w:tabs>
          <w:tab w:val="left" w:pos="0"/>
          <w:tab w:val="left" w:pos="284"/>
        </w:tabs>
        <w:ind w:right="-676"/>
        <w:jc w:val="both"/>
      </w:pPr>
      <w:r w:rsidRPr="00571F14">
        <w:rPr>
          <w:color w:val="000080"/>
          <w:sz w:val="20"/>
          <w:szCs w:val="20"/>
        </w:rPr>
        <w:t>Jefe de Turno</w:t>
      </w:r>
      <w:r>
        <w:rPr>
          <w:color w:val="000080"/>
          <w:sz w:val="20"/>
          <w:szCs w:val="20"/>
        </w:rPr>
        <w:t>:</w:t>
      </w:r>
    </w:p>
    <w:p w:rsidR="00D11415" w:rsidRPr="00571F14" w:rsidRDefault="00143683" w:rsidP="001A5648">
      <w:pPr>
        <w:numPr>
          <w:ilvl w:val="0"/>
          <w:numId w:val="1"/>
        </w:numPr>
        <w:tabs>
          <w:tab w:val="clear" w:pos="3900"/>
          <w:tab w:val="left" w:pos="0"/>
          <w:tab w:val="left" w:pos="284"/>
        </w:tabs>
        <w:ind w:left="0" w:right="-676" w:firstLine="0"/>
        <w:jc w:val="both"/>
        <w:rPr>
          <w:color w:val="000080"/>
          <w:sz w:val="20"/>
          <w:szCs w:val="20"/>
        </w:rPr>
      </w:pPr>
      <w:r>
        <w:rPr>
          <w:color w:val="000080"/>
          <w:sz w:val="20"/>
          <w:szCs w:val="20"/>
        </w:rPr>
        <w:t>Operación</w:t>
      </w:r>
      <w:r w:rsidR="00D11415" w:rsidRPr="00571F14">
        <w:rPr>
          <w:color w:val="000080"/>
          <w:sz w:val="20"/>
          <w:szCs w:val="20"/>
        </w:rPr>
        <w:t xml:space="preserve"> Planta de Chancado Primario y Secundario.</w:t>
      </w:r>
    </w:p>
    <w:p w:rsidR="00D11415" w:rsidRPr="00571F14" w:rsidRDefault="00143683" w:rsidP="001A5648">
      <w:pPr>
        <w:numPr>
          <w:ilvl w:val="0"/>
          <w:numId w:val="1"/>
        </w:numPr>
        <w:tabs>
          <w:tab w:val="clear" w:pos="3900"/>
          <w:tab w:val="left" w:pos="0"/>
          <w:tab w:val="left" w:pos="284"/>
        </w:tabs>
        <w:ind w:left="0" w:right="-676" w:firstLine="0"/>
        <w:jc w:val="both"/>
        <w:rPr>
          <w:color w:val="000080"/>
          <w:sz w:val="20"/>
          <w:szCs w:val="20"/>
        </w:rPr>
      </w:pPr>
      <w:r>
        <w:rPr>
          <w:color w:val="000080"/>
          <w:sz w:val="20"/>
          <w:szCs w:val="20"/>
        </w:rPr>
        <w:t>Operación</w:t>
      </w:r>
      <w:r w:rsidRPr="00571F14">
        <w:rPr>
          <w:color w:val="000080"/>
          <w:sz w:val="20"/>
          <w:szCs w:val="20"/>
        </w:rPr>
        <w:t xml:space="preserve"> </w:t>
      </w:r>
      <w:r w:rsidR="00D11415" w:rsidRPr="00571F14">
        <w:rPr>
          <w:color w:val="000080"/>
          <w:sz w:val="20"/>
          <w:szCs w:val="20"/>
        </w:rPr>
        <w:t>Molienda Húmeda.</w:t>
      </w:r>
    </w:p>
    <w:p w:rsidR="00D11415" w:rsidRPr="00571F14" w:rsidRDefault="00143683" w:rsidP="001A5648">
      <w:pPr>
        <w:numPr>
          <w:ilvl w:val="0"/>
          <w:numId w:val="1"/>
        </w:numPr>
        <w:tabs>
          <w:tab w:val="clear" w:pos="3900"/>
          <w:tab w:val="left" w:pos="0"/>
          <w:tab w:val="left" w:pos="284"/>
        </w:tabs>
        <w:ind w:left="0" w:right="-676" w:firstLine="0"/>
        <w:jc w:val="both"/>
        <w:rPr>
          <w:color w:val="000080"/>
          <w:sz w:val="20"/>
          <w:szCs w:val="20"/>
        </w:rPr>
      </w:pPr>
      <w:r>
        <w:rPr>
          <w:color w:val="000080"/>
          <w:sz w:val="20"/>
          <w:szCs w:val="20"/>
        </w:rPr>
        <w:t>Operación</w:t>
      </w:r>
      <w:r w:rsidRPr="00571F14">
        <w:rPr>
          <w:color w:val="000080"/>
          <w:sz w:val="20"/>
          <w:szCs w:val="20"/>
        </w:rPr>
        <w:t xml:space="preserve"> </w:t>
      </w:r>
      <w:r w:rsidR="00D11415" w:rsidRPr="00571F14">
        <w:rPr>
          <w:color w:val="000080"/>
          <w:sz w:val="20"/>
          <w:szCs w:val="20"/>
        </w:rPr>
        <w:t>Circuito de Flotación.</w:t>
      </w:r>
    </w:p>
    <w:p w:rsidR="00D11415" w:rsidRPr="00571F14" w:rsidRDefault="00D11415" w:rsidP="001A5648">
      <w:pPr>
        <w:numPr>
          <w:ilvl w:val="0"/>
          <w:numId w:val="1"/>
        </w:numPr>
        <w:tabs>
          <w:tab w:val="clear" w:pos="3900"/>
          <w:tab w:val="left" w:pos="0"/>
          <w:tab w:val="left" w:pos="284"/>
        </w:tabs>
        <w:ind w:left="0" w:right="-676" w:firstLine="0"/>
        <w:jc w:val="both"/>
        <w:rPr>
          <w:color w:val="000080"/>
          <w:sz w:val="20"/>
          <w:szCs w:val="20"/>
        </w:rPr>
      </w:pPr>
      <w:r w:rsidRPr="00571F14">
        <w:rPr>
          <w:color w:val="000080"/>
          <w:sz w:val="20"/>
          <w:szCs w:val="20"/>
        </w:rPr>
        <w:t xml:space="preserve"> </w:t>
      </w:r>
      <w:r w:rsidR="00143683">
        <w:rPr>
          <w:color w:val="000080"/>
          <w:sz w:val="20"/>
          <w:szCs w:val="20"/>
        </w:rPr>
        <w:t>Operación</w:t>
      </w:r>
      <w:r w:rsidRPr="00571F14">
        <w:rPr>
          <w:color w:val="000080"/>
          <w:sz w:val="20"/>
          <w:szCs w:val="20"/>
        </w:rPr>
        <w:t xml:space="preserve"> Cancha de Concentrados.</w:t>
      </w:r>
    </w:p>
    <w:p w:rsidR="00D11415" w:rsidRPr="00571F14" w:rsidRDefault="00D11415" w:rsidP="001A5648">
      <w:pPr>
        <w:numPr>
          <w:ilvl w:val="0"/>
          <w:numId w:val="1"/>
        </w:numPr>
        <w:tabs>
          <w:tab w:val="clear" w:pos="3900"/>
          <w:tab w:val="left" w:pos="0"/>
          <w:tab w:val="left" w:pos="284"/>
        </w:tabs>
        <w:ind w:left="0" w:right="-676" w:firstLine="0"/>
        <w:jc w:val="both"/>
        <w:rPr>
          <w:color w:val="000080"/>
          <w:sz w:val="20"/>
          <w:szCs w:val="20"/>
        </w:rPr>
      </w:pPr>
      <w:r w:rsidRPr="00571F14">
        <w:rPr>
          <w:color w:val="000080"/>
          <w:sz w:val="20"/>
          <w:szCs w:val="20"/>
        </w:rPr>
        <w:t xml:space="preserve"> </w:t>
      </w:r>
      <w:r w:rsidR="00143683">
        <w:rPr>
          <w:color w:val="000080"/>
          <w:sz w:val="20"/>
          <w:szCs w:val="20"/>
        </w:rPr>
        <w:t>Operación</w:t>
      </w:r>
      <w:r w:rsidR="00143683" w:rsidRPr="00571F14">
        <w:rPr>
          <w:color w:val="000080"/>
          <w:sz w:val="20"/>
          <w:szCs w:val="20"/>
        </w:rPr>
        <w:t xml:space="preserve"> </w:t>
      </w:r>
      <w:r w:rsidRPr="00571F14">
        <w:rPr>
          <w:color w:val="000080"/>
          <w:sz w:val="20"/>
          <w:szCs w:val="20"/>
        </w:rPr>
        <w:t>Tranque de Relaves.</w:t>
      </w:r>
    </w:p>
    <w:p w:rsidR="00D11415" w:rsidRPr="00571F14" w:rsidRDefault="00143683" w:rsidP="001A5648">
      <w:pPr>
        <w:numPr>
          <w:ilvl w:val="0"/>
          <w:numId w:val="1"/>
        </w:numPr>
        <w:tabs>
          <w:tab w:val="clear" w:pos="3900"/>
          <w:tab w:val="left" w:pos="0"/>
          <w:tab w:val="left" w:pos="284"/>
        </w:tabs>
        <w:ind w:left="0" w:right="-676" w:firstLine="0"/>
        <w:jc w:val="both"/>
        <w:rPr>
          <w:color w:val="000080"/>
          <w:sz w:val="20"/>
          <w:szCs w:val="20"/>
        </w:rPr>
      </w:pPr>
      <w:r>
        <w:rPr>
          <w:color w:val="000080"/>
          <w:sz w:val="20"/>
          <w:szCs w:val="20"/>
        </w:rPr>
        <w:t>Operación</w:t>
      </w:r>
      <w:r w:rsidRPr="00571F14">
        <w:rPr>
          <w:color w:val="000080"/>
          <w:sz w:val="20"/>
          <w:szCs w:val="20"/>
        </w:rPr>
        <w:t xml:space="preserve"> </w:t>
      </w:r>
      <w:r w:rsidR="00D11415" w:rsidRPr="00571F14">
        <w:rPr>
          <w:color w:val="000080"/>
          <w:sz w:val="20"/>
          <w:szCs w:val="20"/>
        </w:rPr>
        <w:t>Romana, Pesaje de Camiones para la recepción de Minerales. Despacho de camiones con Concentrados.</w:t>
      </w:r>
    </w:p>
    <w:p w:rsidR="00D11415" w:rsidRPr="00571F14" w:rsidRDefault="00143683" w:rsidP="001A5648">
      <w:pPr>
        <w:numPr>
          <w:ilvl w:val="0"/>
          <w:numId w:val="1"/>
        </w:numPr>
        <w:tabs>
          <w:tab w:val="clear" w:pos="3900"/>
          <w:tab w:val="left" w:pos="0"/>
          <w:tab w:val="left" w:pos="284"/>
        </w:tabs>
        <w:ind w:left="0" w:right="-676" w:firstLine="0"/>
        <w:jc w:val="both"/>
        <w:rPr>
          <w:color w:val="000080"/>
          <w:sz w:val="20"/>
          <w:szCs w:val="20"/>
        </w:rPr>
      </w:pPr>
      <w:r>
        <w:rPr>
          <w:color w:val="000080"/>
          <w:sz w:val="20"/>
          <w:szCs w:val="20"/>
        </w:rPr>
        <w:t>Muestrera</w:t>
      </w:r>
      <w:r w:rsidR="00D11415" w:rsidRPr="00571F14">
        <w:rPr>
          <w:color w:val="000080"/>
          <w:sz w:val="20"/>
          <w:szCs w:val="20"/>
        </w:rPr>
        <w:t xml:space="preserve"> de Minerales, Relaves, y Concentrados.</w:t>
      </w:r>
    </w:p>
    <w:p w:rsidR="00D11415" w:rsidRPr="00571F14" w:rsidRDefault="00D11415" w:rsidP="001A5648">
      <w:pPr>
        <w:numPr>
          <w:ilvl w:val="0"/>
          <w:numId w:val="1"/>
        </w:numPr>
        <w:tabs>
          <w:tab w:val="clear" w:pos="3900"/>
          <w:tab w:val="left" w:pos="0"/>
          <w:tab w:val="left" w:pos="284"/>
        </w:tabs>
        <w:ind w:left="0" w:right="-676" w:firstLine="0"/>
        <w:jc w:val="both"/>
        <w:rPr>
          <w:color w:val="000080"/>
          <w:sz w:val="20"/>
          <w:szCs w:val="20"/>
        </w:rPr>
      </w:pPr>
      <w:r w:rsidRPr="00571F14">
        <w:rPr>
          <w:color w:val="000080"/>
          <w:sz w:val="20"/>
          <w:szCs w:val="20"/>
        </w:rPr>
        <w:t>Análisis Químico de Muestras.</w:t>
      </w:r>
      <w:bookmarkEnd w:id="0"/>
    </w:p>
    <w:sectPr w:rsidR="00D11415" w:rsidRPr="00571F14" w:rsidSect="00C165C4">
      <w:headerReference w:type="even" r:id="rId8"/>
      <w:headerReference w:type="default" r:id="rId9"/>
      <w:headerReference w:type="first" r:id="rId10"/>
      <w:pgSz w:w="12240" w:h="15840"/>
      <w:pgMar w:top="720" w:right="1701" w:bottom="96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D0D" w:rsidRDefault="00550D0D" w:rsidP="00FA3607">
      <w:r>
        <w:separator/>
      </w:r>
    </w:p>
  </w:endnote>
  <w:endnote w:type="continuationSeparator" w:id="1">
    <w:p w:rsidR="00550D0D" w:rsidRDefault="00550D0D" w:rsidP="00FA3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D0D" w:rsidRDefault="00550D0D" w:rsidP="00FA3607">
      <w:r>
        <w:separator/>
      </w:r>
    </w:p>
  </w:footnote>
  <w:footnote w:type="continuationSeparator" w:id="1">
    <w:p w:rsidR="00550D0D" w:rsidRDefault="00550D0D" w:rsidP="00FA3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6B3" w:rsidRDefault="009D3A86">
    <w:pPr>
      <w:pStyle w:val="Encabezado"/>
    </w:pPr>
    <w:r w:rsidRPr="009D3A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322" o:spid="_x0000_s32770" type="#_x0000_t136" style="position:absolute;margin-left:0;margin-top:0;width:514.35pt;height:128.55pt;rotation:315;z-index:-251654144;mso-position-horizontal:center;mso-position-horizontal-relative:margin;mso-position-vertical:center;mso-position-vertical-relative:margin" o:allowincell="f" fillcolor="#d8d8d8 [2732]" stroked="f">
          <v:fill opacity=".5"/>
          <v:textpath style="font-family:&quot;Times New Roman&quot;;font-size:1pt" string="D  M  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6B3" w:rsidRDefault="009D3A86">
    <w:pPr>
      <w:pStyle w:val="Encabezado"/>
    </w:pPr>
    <w:r w:rsidRPr="009D3A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323" o:spid="_x0000_s32771" type="#_x0000_t136" style="position:absolute;margin-left:0;margin-top:0;width:514.35pt;height:128.55pt;rotation:315;z-index:-251652096;mso-position-horizontal:center;mso-position-horizontal-relative:margin;mso-position-vertical:center;mso-position-vertical-relative:margin" o:allowincell="f" fillcolor="#d8d8d8 [2732]" stroked="f">
          <v:fill opacity=".5"/>
          <v:textpath style="font-family:&quot;Times New Roman&quot;;font-size:1pt" string="D  M  A"/>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6B3" w:rsidRDefault="009D3A86">
    <w:pPr>
      <w:pStyle w:val="Encabezado"/>
    </w:pPr>
    <w:r w:rsidRPr="009D3A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321" o:spid="_x0000_s32769" type="#_x0000_t136" style="position:absolute;margin-left:0;margin-top:0;width:514.35pt;height:128.55pt;rotation:315;z-index:-251656192;mso-position-horizontal:center;mso-position-horizontal-relative:margin;mso-position-vertical:center;mso-position-vertical-relative:margin" o:allowincell="f" fillcolor="#d8d8d8 [2732]" stroked="f">
          <v:fill opacity=".5"/>
          <v:textpath style="font-family:&quot;Times New Roman&quot;;font-size:1pt" string="D  M  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A85"/>
    <w:multiLevelType w:val="hybridMultilevel"/>
    <w:tmpl w:val="157EF600"/>
    <w:lvl w:ilvl="0" w:tplc="B888D3BA">
      <w:start w:val="2009"/>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655385"/>
    <w:multiLevelType w:val="hybridMultilevel"/>
    <w:tmpl w:val="DC88F5CE"/>
    <w:lvl w:ilvl="0" w:tplc="7968F050">
      <w:start w:val="2011"/>
      <w:numFmt w:val="bullet"/>
      <w:lvlText w:val="-"/>
      <w:lvlJc w:val="left"/>
      <w:pPr>
        <w:ind w:left="720" w:hanging="360"/>
      </w:pPr>
      <w:rPr>
        <w:rFonts w:ascii="Times New Roman" w:eastAsia="Times New Roman" w:hAnsi="Times New Roman"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85C46E4"/>
    <w:multiLevelType w:val="hybridMultilevel"/>
    <w:tmpl w:val="1D98DBC6"/>
    <w:lvl w:ilvl="0" w:tplc="2982EA88">
      <w:start w:val="2011"/>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61065CE"/>
    <w:multiLevelType w:val="multilevel"/>
    <w:tmpl w:val="CFBA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097ADC"/>
    <w:multiLevelType w:val="multilevel"/>
    <w:tmpl w:val="47CC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9F5D6B"/>
    <w:multiLevelType w:val="hybridMultilevel"/>
    <w:tmpl w:val="35BA9610"/>
    <w:lvl w:ilvl="0" w:tplc="33D27DE4">
      <w:start w:val="1987"/>
      <w:numFmt w:val="bullet"/>
      <w:lvlText w:val="-"/>
      <w:lvlJc w:val="left"/>
      <w:pPr>
        <w:tabs>
          <w:tab w:val="num" w:pos="3900"/>
        </w:tabs>
        <w:ind w:left="3900" w:hanging="360"/>
      </w:pPr>
      <w:rPr>
        <w:rFonts w:ascii="Times New Roman" w:eastAsia="Times New Roman" w:hAnsi="Times New Roman" w:cs="Times New Roman" w:hint="default"/>
      </w:rPr>
    </w:lvl>
    <w:lvl w:ilvl="1" w:tplc="040A0003">
      <w:start w:val="1"/>
      <w:numFmt w:val="bullet"/>
      <w:lvlText w:val="o"/>
      <w:lvlJc w:val="left"/>
      <w:pPr>
        <w:tabs>
          <w:tab w:val="num" w:pos="4620"/>
        </w:tabs>
        <w:ind w:left="4620" w:hanging="360"/>
      </w:pPr>
      <w:rPr>
        <w:rFonts w:ascii="Courier New" w:hAnsi="Courier New" w:cs="Courier New" w:hint="default"/>
      </w:rPr>
    </w:lvl>
    <w:lvl w:ilvl="2" w:tplc="040A0005">
      <w:start w:val="1"/>
      <w:numFmt w:val="bullet"/>
      <w:lvlText w:val=""/>
      <w:lvlJc w:val="left"/>
      <w:pPr>
        <w:tabs>
          <w:tab w:val="num" w:pos="5340"/>
        </w:tabs>
        <w:ind w:left="5340" w:hanging="360"/>
      </w:pPr>
      <w:rPr>
        <w:rFonts w:ascii="Wingdings" w:hAnsi="Wingdings" w:hint="default"/>
      </w:rPr>
    </w:lvl>
    <w:lvl w:ilvl="3" w:tplc="040A0001">
      <w:start w:val="1"/>
      <w:numFmt w:val="bullet"/>
      <w:lvlText w:val=""/>
      <w:lvlJc w:val="left"/>
      <w:pPr>
        <w:tabs>
          <w:tab w:val="num" w:pos="6060"/>
        </w:tabs>
        <w:ind w:left="6060" w:hanging="360"/>
      </w:pPr>
      <w:rPr>
        <w:rFonts w:ascii="Symbol" w:hAnsi="Symbol" w:hint="default"/>
      </w:rPr>
    </w:lvl>
    <w:lvl w:ilvl="4" w:tplc="040A0003">
      <w:start w:val="1"/>
      <w:numFmt w:val="bullet"/>
      <w:lvlText w:val="o"/>
      <w:lvlJc w:val="left"/>
      <w:pPr>
        <w:tabs>
          <w:tab w:val="num" w:pos="6780"/>
        </w:tabs>
        <w:ind w:left="6780" w:hanging="360"/>
      </w:pPr>
      <w:rPr>
        <w:rFonts w:ascii="Courier New" w:hAnsi="Courier New" w:cs="Courier New" w:hint="default"/>
      </w:rPr>
    </w:lvl>
    <w:lvl w:ilvl="5" w:tplc="040A0005">
      <w:start w:val="1"/>
      <w:numFmt w:val="bullet"/>
      <w:lvlText w:val=""/>
      <w:lvlJc w:val="left"/>
      <w:pPr>
        <w:tabs>
          <w:tab w:val="num" w:pos="7500"/>
        </w:tabs>
        <w:ind w:left="7500" w:hanging="360"/>
      </w:pPr>
      <w:rPr>
        <w:rFonts w:ascii="Wingdings" w:hAnsi="Wingdings" w:hint="default"/>
      </w:rPr>
    </w:lvl>
    <w:lvl w:ilvl="6" w:tplc="040A0001">
      <w:start w:val="1"/>
      <w:numFmt w:val="bullet"/>
      <w:lvlText w:val=""/>
      <w:lvlJc w:val="left"/>
      <w:pPr>
        <w:tabs>
          <w:tab w:val="num" w:pos="8220"/>
        </w:tabs>
        <w:ind w:left="8220" w:hanging="360"/>
      </w:pPr>
      <w:rPr>
        <w:rFonts w:ascii="Symbol" w:hAnsi="Symbol" w:hint="default"/>
      </w:rPr>
    </w:lvl>
    <w:lvl w:ilvl="7" w:tplc="040A0003">
      <w:start w:val="1"/>
      <w:numFmt w:val="bullet"/>
      <w:lvlText w:val="o"/>
      <w:lvlJc w:val="left"/>
      <w:pPr>
        <w:tabs>
          <w:tab w:val="num" w:pos="8940"/>
        </w:tabs>
        <w:ind w:left="8940" w:hanging="360"/>
      </w:pPr>
      <w:rPr>
        <w:rFonts w:ascii="Courier New" w:hAnsi="Courier New" w:cs="Courier New" w:hint="default"/>
      </w:rPr>
    </w:lvl>
    <w:lvl w:ilvl="8" w:tplc="040A0005">
      <w:start w:val="1"/>
      <w:numFmt w:val="bullet"/>
      <w:lvlText w:val=""/>
      <w:lvlJc w:val="left"/>
      <w:pPr>
        <w:tabs>
          <w:tab w:val="num" w:pos="9660"/>
        </w:tabs>
        <w:ind w:left="9660" w:hanging="360"/>
      </w:pPr>
      <w:rPr>
        <w:rFonts w:ascii="Wingdings" w:hAnsi="Wingdings" w:hint="default"/>
      </w:rPr>
    </w:lvl>
  </w:abstractNum>
  <w:abstractNum w:abstractNumId="6">
    <w:nsid w:val="674C24C1"/>
    <w:multiLevelType w:val="hybridMultilevel"/>
    <w:tmpl w:val="836EA3C6"/>
    <w:lvl w:ilvl="0" w:tplc="CB2CE7B4">
      <w:start w:val="2008"/>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DA44421"/>
    <w:multiLevelType w:val="hybridMultilevel"/>
    <w:tmpl w:val="7010917A"/>
    <w:lvl w:ilvl="0" w:tplc="AA46C2AA">
      <w:start w:val="2008"/>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20"/>
  <w:displayHorizontalDrawingGridEvery w:val="2"/>
  <w:characterSpacingControl w:val="doNotCompress"/>
  <w:hdrShapeDefaults>
    <o:shapedefaults v:ext="edit" spidmax="50178"/>
    <o:shapelayout v:ext="edit">
      <o:idmap v:ext="edit" data="32"/>
    </o:shapelayout>
  </w:hdrShapeDefaults>
  <w:footnotePr>
    <w:footnote w:id="0"/>
    <w:footnote w:id="1"/>
  </w:footnotePr>
  <w:endnotePr>
    <w:endnote w:id="0"/>
    <w:endnote w:id="1"/>
  </w:endnotePr>
  <w:compat/>
  <w:rsids>
    <w:rsidRoot w:val="00D11415"/>
    <w:rsid w:val="00002693"/>
    <w:rsid w:val="00022C35"/>
    <w:rsid w:val="00023499"/>
    <w:rsid w:val="00023EE3"/>
    <w:rsid w:val="00046EA6"/>
    <w:rsid w:val="00054D8F"/>
    <w:rsid w:val="0005645C"/>
    <w:rsid w:val="000727F6"/>
    <w:rsid w:val="00083CF8"/>
    <w:rsid w:val="000876B3"/>
    <w:rsid w:val="00090AB3"/>
    <w:rsid w:val="00093CDF"/>
    <w:rsid w:val="000A1146"/>
    <w:rsid w:val="000A650C"/>
    <w:rsid w:val="000E591F"/>
    <w:rsid w:val="0011372B"/>
    <w:rsid w:val="00126C43"/>
    <w:rsid w:val="00137AC8"/>
    <w:rsid w:val="00143683"/>
    <w:rsid w:val="0018010B"/>
    <w:rsid w:val="001A1697"/>
    <w:rsid w:val="001A5648"/>
    <w:rsid w:val="001A5883"/>
    <w:rsid w:val="001C5702"/>
    <w:rsid w:val="001C7B73"/>
    <w:rsid w:val="00205282"/>
    <w:rsid w:val="002147D1"/>
    <w:rsid w:val="0023456F"/>
    <w:rsid w:val="00243587"/>
    <w:rsid w:val="00254DDA"/>
    <w:rsid w:val="00262273"/>
    <w:rsid w:val="002844EC"/>
    <w:rsid w:val="00297977"/>
    <w:rsid w:val="002B1179"/>
    <w:rsid w:val="002B45F9"/>
    <w:rsid w:val="002B7F43"/>
    <w:rsid w:val="002E773D"/>
    <w:rsid w:val="00307636"/>
    <w:rsid w:val="00334F12"/>
    <w:rsid w:val="0034542E"/>
    <w:rsid w:val="00346DB1"/>
    <w:rsid w:val="00351047"/>
    <w:rsid w:val="00377FCB"/>
    <w:rsid w:val="00381691"/>
    <w:rsid w:val="00396DAE"/>
    <w:rsid w:val="003B381A"/>
    <w:rsid w:val="003E5116"/>
    <w:rsid w:val="003F13FE"/>
    <w:rsid w:val="00407102"/>
    <w:rsid w:val="0042361C"/>
    <w:rsid w:val="0043527C"/>
    <w:rsid w:val="004356A4"/>
    <w:rsid w:val="0043789F"/>
    <w:rsid w:val="00455434"/>
    <w:rsid w:val="00456298"/>
    <w:rsid w:val="00473E7E"/>
    <w:rsid w:val="004958F4"/>
    <w:rsid w:val="004C09AF"/>
    <w:rsid w:val="004D01F3"/>
    <w:rsid w:val="004D3E1A"/>
    <w:rsid w:val="004D50A6"/>
    <w:rsid w:val="004D75B7"/>
    <w:rsid w:val="004E48BB"/>
    <w:rsid w:val="004E717B"/>
    <w:rsid w:val="005010FA"/>
    <w:rsid w:val="005031FA"/>
    <w:rsid w:val="0052040C"/>
    <w:rsid w:val="005376AF"/>
    <w:rsid w:val="00550D0D"/>
    <w:rsid w:val="0055595A"/>
    <w:rsid w:val="00557D3F"/>
    <w:rsid w:val="00571F14"/>
    <w:rsid w:val="005858F9"/>
    <w:rsid w:val="00586A64"/>
    <w:rsid w:val="005B5CE6"/>
    <w:rsid w:val="005D51FF"/>
    <w:rsid w:val="005F0F70"/>
    <w:rsid w:val="005F7F2B"/>
    <w:rsid w:val="006125ED"/>
    <w:rsid w:val="006224F9"/>
    <w:rsid w:val="00653010"/>
    <w:rsid w:val="00656142"/>
    <w:rsid w:val="006719E8"/>
    <w:rsid w:val="00674F69"/>
    <w:rsid w:val="00686F80"/>
    <w:rsid w:val="00690DDE"/>
    <w:rsid w:val="006A24B5"/>
    <w:rsid w:val="006A426D"/>
    <w:rsid w:val="006E26D1"/>
    <w:rsid w:val="00702E1B"/>
    <w:rsid w:val="00750A09"/>
    <w:rsid w:val="0075332C"/>
    <w:rsid w:val="0075538F"/>
    <w:rsid w:val="007615C1"/>
    <w:rsid w:val="00765D0C"/>
    <w:rsid w:val="00767761"/>
    <w:rsid w:val="00771374"/>
    <w:rsid w:val="0079376C"/>
    <w:rsid w:val="007A53DE"/>
    <w:rsid w:val="007C4D08"/>
    <w:rsid w:val="007D1AE6"/>
    <w:rsid w:val="007D241E"/>
    <w:rsid w:val="007D7F0E"/>
    <w:rsid w:val="007E1DF2"/>
    <w:rsid w:val="007E2BD6"/>
    <w:rsid w:val="008114FE"/>
    <w:rsid w:val="0081799B"/>
    <w:rsid w:val="00820E25"/>
    <w:rsid w:val="00825F79"/>
    <w:rsid w:val="00852CE2"/>
    <w:rsid w:val="0085521B"/>
    <w:rsid w:val="00892B62"/>
    <w:rsid w:val="008B0DB0"/>
    <w:rsid w:val="008B262C"/>
    <w:rsid w:val="008C35C0"/>
    <w:rsid w:val="008C650A"/>
    <w:rsid w:val="008D21AE"/>
    <w:rsid w:val="008F0BF7"/>
    <w:rsid w:val="00911A68"/>
    <w:rsid w:val="00923DEC"/>
    <w:rsid w:val="00926C09"/>
    <w:rsid w:val="00940F89"/>
    <w:rsid w:val="0095459B"/>
    <w:rsid w:val="00965DBF"/>
    <w:rsid w:val="00966C80"/>
    <w:rsid w:val="0097623D"/>
    <w:rsid w:val="009936D6"/>
    <w:rsid w:val="009B5D0B"/>
    <w:rsid w:val="009C3656"/>
    <w:rsid w:val="009D3A86"/>
    <w:rsid w:val="009E16A7"/>
    <w:rsid w:val="009E4E24"/>
    <w:rsid w:val="00A0062C"/>
    <w:rsid w:val="00A06714"/>
    <w:rsid w:val="00A14B0E"/>
    <w:rsid w:val="00A1529E"/>
    <w:rsid w:val="00A30C2B"/>
    <w:rsid w:val="00A367AB"/>
    <w:rsid w:val="00A40303"/>
    <w:rsid w:val="00A4181A"/>
    <w:rsid w:val="00A5200E"/>
    <w:rsid w:val="00A54CCD"/>
    <w:rsid w:val="00A62ABB"/>
    <w:rsid w:val="00A6422E"/>
    <w:rsid w:val="00A920AA"/>
    <w:rsid w:val="00A94028"/>
    <w:rsid w:val="00A96145"/>
    <w:rsid w:val="00AA32D2"/>
    <w:rsid w:val="00AB1EBD"/>
    <w:rsid w:val="00AB3FBD"/>
    <w:rsid w:val="00AE390B"/>
    <w:rsid w:val="00AE5C9C"/>
    <w:rsid w:val="00AE5D77"/>
    <w:rsid w:val="00AF1414"/>
    <w:rsid w:val="00AF1BBA"/>
    <w:rsid w:val="00AF76FC"/>
    <w:rsid w:val="00B018C0"/>
    <w:rsid w:val="00B031D0"/>
    <w:rsid w:val="00B105D7"/>
    <w:rsid w:val="00B10CF9"/>
    <w:rsid w:val="00B16E53"/>
    <w:rsid w:val="00B23032"/>
    <w:rsid w:val="00B24941"/>
    <w:rsid w:val="00B25F1D"/>
    <w:rsid w:val="00B46D67"/>
    <w:rsid w:val="00B50195"/>
    <w:rsid w:val="00B5604C"/>
    <w:rsid w:val="00B63D70"/>
    <w:rsid w:val="00B67C2A"/>
    <w:rsid w:val="00B72003"/>
    <w:rsid w:val="00B7217F"/>
    <w:rsid w:val="00B8400A"/>
    <w:rsid w:val="00B8464A"/>
    <w:rsid w:val="00B9675D"/>
    <w:rsid w:val="00BC0A75"/>
    <w:rsid w:val="00BC3CA1"/>
    <w:rsid w:val="00BD4E19"/>
    <w:rsid w:val="00BE327C"/>
    <w:rsid w:val="00BE632D"/>
    <w:rsid w:val="00C10298"/>
    <w:rsid w:val="00C165C4"/>
    <w:rsid w:val="00C16B3C"/>
    <w:rsid w:val="00C2001E"/>
    <w:rsid w:val="00C22CD1"/>
    <w:rsid w:val="00C23A31"/>
    <w:rsid w:val="00C36268"/>
    <w:rsid w:val="00C3787F"/>
    <w:rsid w:val="00C519CD"/>
    <w:rsid w:val="00C51C2B"/>
    <w:rsid w:val="00C57750"/>
    <w:rsid w:val="00C67C6E"/>
    <w:rsid w:val="00C73D3E"/>
    <w:rsid w:val="00C80AD3"/>
    <w:rsid w:val="00CA5E7C"/>
    <w:rsid w:val="00CB3DFD"/>
    <w:rsid w:val="00CC458F"/>
    <w:rsid w:val="00CD0020"/>
    <w:rsid w:val="00CF55F8"/>
    <w:rsid w:val="00D0498D"/>
    <w:rsid w:val="00D11415"/>
    <w:rsid w:val="00D24CA3"/>
    <w:rsid w:val="00D50D00"/>
    <w:rsid w:val="00D5213C"/>
    <w:rsid w:val="00D71FDE"/>
    <w:rsid w:val="00D73A26"/>
    <w:rsid w:val="00D74CE4"/>
    <w:rsid w:val="00D7578B"/>
    <w:rsid w:val="00D75B39"/>
    <w:rsid w:val="00D92A86"/>
    <w:rsid w:val="00DA09B2"/>
    <w:rsid w:val="00DB4094"/>
    <w:rsid w:val="00DC06FB"/>
    <w:rsid w:val="00DC5AB2"/>
    <w:rsid w:val="00DF0D8F"/>
    <w:rsid w:val="00E16F0E"/>
    <w:rsid w:val="00E2564D"/>
    <w:rsid w:val="00E2720D"/>
    <w:rsid w:val="00E27D1B"/>
    <w:rsid w:val="00E30590"/>
    <w:rsid w:val="00E605D0"/>
    <w:rsid w:val="00E61871"/>
    <w:rsid w:val="00E660A6"/>
    <w:rsid w:val="00E67165"/>
    <w:rsid w:val="00E7283B"/>
    <w:rsid w:val="00E76328"/>
    <w:rsid w:val="00E92649"/>
    <w:rsid w:val="00EC3EB0"/>
    <w:rsid w:val="00ED0145"/>
    <w:rsid w:val="00ED769F"/>
    <w:rsid w:val="00EE3B5F"/>
    <w:rsid w:val="00EE509E"/>
    <w:rsid w:val="00EE61FE"/>
    <w:rsid w:val="00EF2B31"/>
    <w:rsid w:val="00EF7DE9"/>
    <w:rsid w:val="00F217F3"/>
    <w:rsid w:val="00F44780"/>
    <w:rsid w:val="00F569D6"/>
    <w:rsid w:val="00F6571A"/>
    <w:rsid w:val="00F766A6"/>
    <w:rsid w:val="00FA3607"/>
    <w:rsid w:val="00FB2AFB"/>
    <w:rsid w:val="00FB3BEE"/>
    <w:rsid w:val="00FD5832"/>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1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1415"/>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415"/>
    <w:rPr>
      <w:rFonts w:ascii="Tahoma" w:eastAsia="Times New Roman" w:hAnsi="Tahoma" w:cs="Tahoma"/>
      <w:sz w:val="16"/>
      <w:szCs w:val="16"/>
      <w:lang w:val="es-ES" w:eastAsia="es-ES"/>
    </w:rPr>
  </w:style>
  <w:style w:type="paragraph" w:styleId="Prrafodelista">
    <w:name w:val="List Paragraph"/>
    <w:basedOn w:val="Normal"/>
    <w:uiPriority w:val="34"/>
    <w:qFormat/>
    <w:rsid w:val="00D92A86"/>
    <w:pPr>
      <w:ind w:left="720"/>
      <w:contextualSpacing/>
    </w:pPr>
  </w:style>
  <w:style w:type="paragraph" w:styleId="Encabezado">
    <w:name w:val="header"/>
    <w:basedOn w:val="Normal"/>
    <w:link w:val="EncabezadoCar"/>
    <w:uiPriority w:val="99"/>
    <w:unhideWhenUsed/>
    <w:rsid w:val="00FA3607"/>
    <w:pPr>
      <w:tabs>
        <w:tab w:val="center" w:pos="4419"/>
        <w:tab w:val="right" w:pos="8838"/>
      </w:tabs>
    </w:pPr>
  </w:style>
  <w:style w:type="character" w:customStyle="1" w:styleId="EncabezadoCar">
    <w:name w:val="Encabezado Car"/>
    <w:basedOn w:val="Fuentedeprrafopredeter"/>
    <w:link w:val="Encabezado"/>
    <w:uiPriority w:val="99"/>
    <w:rsid w:val="00FA360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3607"/>
    <w:pPr>
      <w:tabs>
        <w:tab w:val="center" w:pos="4419"/>
        <w:tab w:val="right" w:pos="8838"/>
      </w:tabs>
    </w:pPr>
  </w:style>
  <w:style w:type="character" w:customStyle="1" w:styleId="PiedepginaCar">
    <w:name w:val="Pie de página Car"/>
    <w:basedOn w:val="Fuentedeprrafopredeter"/>
    <w:link w:val="Piedepgina"/>
    <w:uiPriority w:val="99"/>
    <w:rsid w:val="00FA360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B7F43"/>
  </w:style>
  <w:style w:type="character" w:styleId="nfasis">
    <w:name w:val="Emphasis"/>
    <w:basedOn w:val="Fuentedeprrafopredeter"/>
    <w:uiPriority w:val="20"/>
    <w:qFormat/>
    <w:rsid w:val="002B7F43"/>
    <w:rPr>
      <w:i/>
      <w:iCs/>
    </w:rPr>
  </w:style>
  <w:style w:type="paragraph" w:customStyle="1" w:styleId="paragraph">
    <w:name w:val="paragraph"/>
    <w:basedOn w:val="Normal"/>
    <w:rsid w:val="00674F69"/>
    <w:pPr>
      <w:spacing w:before="100" w:beforeAutospacing="1" w:after="100" w:afterAutospacing="1"/>
    </w:pPr>
    <w:rPr>
      <w:lang w:val="es-CL" w:eastAsia="es-CL"/>
    </w:rPr>
  </w:style>
  <w:style w:type="character" w:customStyle="1" w:styleId="normaltextrun">
    <w:name w:val="normaltextrun"/>
    <w:basedOn w:val="Fuentedeprrafopredeter"/>
    <w:rsid w:val="00674F69"/>
  </w:style>
  <w:style w:type="character" w:customStyle="1" w:styleId="eop">
    <w:name w:val="eop"/>
    <w:basedOn w:val="Fuentedeprrafopredeter"/>
    <w:rsid w:val="00674F69"/>
  </w:style>
  <w:style w:type="character" w:customStyle="1" w:styleId="spellingerror">
    <w:name w:val="spellingerror"/>
    <w:basedOn w:val="Fuentedeprrafopredeter"/>
    <w:rsid w:val="00674F69"/>
  </w:style>
  <w:style w:type="paragraph" w:styleId="NormalWeb">
    <w:name w:val="Normal (Web)"/>
    <w:basedOn w:val="Normal"/>
    <w:uiPriority w:val="99"/>
    <w:semiHidden/>
    <w:unhideWhenUsed/>
    <w:rsid w:val="00E2720D"/>
    <w:pPr>
      <w:spacing w:before="100" w:beforeAutospacing="1" w:after="100" w:afterAutospacing="1"/>
    </w:pPr>
    <w:rPr>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1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1415"/>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415"/>
    <w:rPr>
      <w:rFonts w:ascii="Tahoma" w:eastAsia="Times New Roman" w:hAnsi="Tahoma" w:cs="Tahoma"/>
      <w:sz w:val="16"/>
      <w:szCs w:val="16"/>
      <w:lang w:val="es-ES" w:eastAsia="es-ES"/>
    </w:rPr>
  </w:style>
  <w:style w:type="paragraph" w:styleId="Prrafodelista">
    <w:name w:val="List Paragraph"/>
    <w:basedOn w:val="Normal"/>
    <w:uiPriority w:val="34"/>
    <w:qFormat/>
    <w:rsid w:val="00D92A86"/>
    <w:pPr>
      <w:ind w:left="720"/>
      <w:contextualSpacing/>
    </w:pPr>
  </w:style>
  <w:style w:type="paragraph" w:styleId="Encabezado">
    <w:name w:val="header"/>
    <w:basedOn w:val="Normal"/>
    <w:link w:val="EncabezadoCar"/>
    <w:uiPriority w:val="99"/>
    <w:unhideWhenUsed/>
    <w:rsid w:val="00FA3607"/>
    <w:pPr>
      <w:tabs>
        <w:tab w:val="center" w:pos="4419"/>
        <w:tab w:val="right" w:pos="8838"/>
      </w:tabs>
    </w:pPr>
  </w:style>
  <w:style w:type="character" w:customStyle="1" w:styleId="EncabezadoCar">
    <w:name w:val="Encabezado Car"/>
    <w:basedOn w:val="Fuentedeprrafopredeter"/>
    <w:link w:val="Encabezado"/>
    <w:uiPriority w:val="99"/>
    <w:rsid w:val="00FA360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3607"/>
    <w:pPr>
      <w:tabs>
        <w:tab w:val="center" w:pos="4419"/>
        <w:tab w:val="right" w:pos="8838"/>
      </w:tabs>
    </w:pPr>
  </w:style>
  <w:style w:type="character" w:customStyle="1" w:styleId="PiedepginaCar">
    <w:name w:val="Pie de página Car"/>
    <w:basedOn w:val="Fuentedeprrafopredeter"/>
    <w:link w:val="Piedepgina"/>
    <w:uiPriority w:val="99"/>
    <w:rsid w:val="00FA360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B7F43"/>
  </w:style>
  <w:style w:type="character" w:styleId="nfasis">
    <w:name w:val="Emphasis"/>
    <w:basedOn w:val="Fuentedeprrafopredeter"/>
    <w:uiPriority w:val="20"/>
    <w:qFormat/>
    <w:rsid w:val="002B7F43"/>
    <w:rPr>
      <w:i/>
      <w:iCs/>
    </w:rPr>
  </w:style>
</w:styles>
</file>

<file path=word/webSettings.xml><?xml version="1.0" encoding="utf-8"?>
<w:webSettings xmlns:r="http://schemas.openxmlformats.org/officeDocument/2006/relationships" xmlns:w="http://schemas.openxmlformats.org/wordprocessingml/2006/main">
  <w:divs>
    <w:div w:id="1080445749">
      <w:bodyDiv w:val="1"/>
      <w:marLeft w:val="0"/>
      <w:marRight w:val="0"/>
      <w:marTop w:val="0"/>
      <w:marBottom w:val="0"/>
      <w:divBdr>
        <w:top w:val="none" w:sz="0" w:space="0" w:color="auto"/>
        <w:left w:val="none" w:sz="0" w:space="0" w:color="auto"/>
        <w:bottom w:val="none" w:sz="0" w:space="0" w:color="auto"/>
        <w:right w:val="none" w:sz="0" w:space="0" w:color="auto"/>
      </w:divBdr>
      <w:divsChild>
        <w:div w:id="1039432297">
          <w:marLeft w:val="0"/>
          <w:marRight w:val="0"/>
          <w:marTop w:val="0"/>
          <w:marBottom w:val="0"/>
          <w:divBdr>
            <w:top w:val="none" w:sz="0" w:space="0" w:color="auto"/>
            <w:left w:val="none" w:sz="0" w:space="0" w:color="auto"/>
            <w:bottom w:val="none" w:sz="0" w:space="0" w:color="auto"/>
            <w:right w:val="none" w:sz="0" w:space="0" w:color="auto"/>
          </w:divBdr>
          <w:divsChild>
            <w:div w:id="9990338">
              <w:marLeft w:val="0"/>
              <w:marRight w:val="0"/>
              <w:marTop w:val="0"/>
              <w:marBottom w:val="0"/>
              <w:divBdr>
                <w:top w:val="none" w:sz="0" w:space="0" w:color="auto"/>
                <w:left w:val="none" w:sz="0" w:space="0" w:color="auto"/>
                <w:bottom w:val="none" w:sz="0" w:space="0" w:color="auto"/>
                <w:right w:val="none" w:sz="0" w:space="0" w:color="auto"/>
              </w:divBdr>
            </w:div>
            <w:div w:id="1697346669">
              <w:marLeft w:val="1695"/>
              <w:marRight w:val="0"/>
              <w:marTop w:val="0"/>
              <w:marBottom w:val="0"/>
              <w:divBdr>
                <w:top w:val="none" w:sz="0" w:space="0" w:color="auto"/>
                <w:left w:val="none" w:sz="0" w:space="0" w:color="auto"/>
                <w:bottom w:val="none" w:sz="0" w:space="0" w:color="auto"/>
                <w:right w:val="none" w:sz="0" w:space="0" w:color="auto"/>
              </w:divBdr>
            </w:div>
            <w:div w:id="441649640">
              <w:marLeft w:val="1695"/>
              <w:marRight w:val="0"/>
              <w:marTop w:val="0"/>
              <w:marBottom w:val="0"/>
              <w:divBdr>
                <w:top w:val="none" w:sz="0" w:space="0" w:color="auto"/>
                <w:left w:val="none" w:sz="0" w:space="0" w:color="auto"/>
                <w:bottom w:val="none" w:sz="0" w:space="0" w:color="auto"/>
                <w:right w:val="none" w:sz="0" w:space="0" w:color="auto"/>
              </w:divBdr>
            </w:div>
            <w:div w:id="1658143927">
              <w:marLeft w:val="0"/>
              <w:marRight w:val="0"/>
              <w:marTop w:val="0"/>
              <w:marBottom w:val="0"/>
              <w:divBdr>
                <w:top w:val="none" w:sz="0" w:space="0" w:color="auto"/>
                <w:left w:val="none" w:sz="0" w:space="0" w:color="auto"/>
                <w:bottom w:val="none" w:sz="0" w:space="0" w:color="auto"/>
                <w:right w:val="none" w:sz="0" w:space="0" w:color="auto"/>
              </w:divBdr>
            </w:div>
          </w:divsChild>
        </w:div>
        <w:div w:id="1262907959">
          <w:marLeft w:val="0"/>
          <w:marRight w:val="0"/>
          <w:marTop w:val="0"/>
          <w:marBottom w:val="0"/>
          <w:divBdr>
            <w:top w:val="none" w:sz="0" w:space="0" w:color="auto"/>
            <w:left w:val="none" w:sz="0" w:space="0" w:color="auto"/>
            <w:bottom w:val="none" w:sz="0" w:space="0" w:color="auto"/>
            <w:right w:val="none" w:sz="0" w:space="0" w:color="auto"/>
          </w:divBdr>
          <w:divsChild>
            <w:div w:id="1602183299">
              <w:marLeft w:val="1695"/>
              <w:marRight w:val="0"/>
              <w:marTop w:val="0"/>
              <w:marBottom w:val="0"/>
              <w:divBdr>
                <w:top w:val="none" w:sz="0" w:space="0" w:color="auto"/>
                <w:left w:val="none" w:sz="0" w:space="0" w:color="auto"/>
                <w:bottom w:val="none" w:sz="0" w:space="0" w:color="auto"/>
                <w:right w:val="none" w:sz="0" w:space="0" w:color="auto"/>
              </w:divBdr>
            </w:div>
            <w:div w:id="524683242">
              <w:marLeft w:val="1695"/>
              <w:marRight w:val="0"/>
              <w:marTop w:val="0"/>
              <w:marBottom w:val="0"/>
              <w:divBdr>
                <w:top w:val="none" w:sz="0" w:space="0" w:color="auto"/>
                <w:left w:val="none" w:sz="0" w:space="0" w:color="auto"/>
                <w:bottom w:val="none" w:sz="0" w:space="0" w:color="auto"/>
                <w:right w:val="none" w:sz="0" w:space="0" w:color="auto"/>
              </w:divBdr>
            </w:div>
            <w:div w:id="549149366">
              <w:marLeft w:val="1695"/>
              <w:marRight w:val="0"/>
              <w:marTop w:val="0"/>
              <w:marBottom w:val="0"/>
              <w:divBdr>
                <w:top w:val="none" w:sz="0" w:space="0" w:color="auto"/>
                <w:left w:val="none" w:sz="0" w:space="0" w:color="auto"/>
                <w:bottom w:val="none" w:sz="0" w:space="0" w:color="auto"/>
                <w:right w:val="none" w:sz="0" w:space="0" w:color="auto"/>
              </w:divBdr>
            </w:div>
            <w:div w:id="398526612">
              <w:marLeft w:val="1695"/>
              <w:marRight w:val="0"/>
              <w:marTop w:val="0"/>
              <w:marBottom w:val="0"/>
              <w:divBdr>
                <w:top w:val="none" w:sz="0" w:space="0" w:color="auto"/>
                <w:left w:val="none" w:sz="0" w:space="0" w:color="auto"/>
                <w:bottom w:val="none" w:sz="0" w:space="0" w:color="auto"/>
                <w:right w:val="none" w:sz="0" w:space="0" w:color="auto"/>
              </w:divBdr>
            </w:div>
            <w:div w:id="298457534">
              <w:marLeft w:val="1695"/>
              <w:marRight w:val="0"/>
              <w:marTop w:val="0"/>
              <w:marBottom w:val="0"/>
              <w:divBdr>
                <w:top w:val="none" w:sz="0" w:space="0" w:color="auto"/>
                <w:left w:val="none" w:sz="0" w:space="0" w:color="auto"/>
                <w:bottom w:val="none" w:sz="0" w:space="0" w:color="auto"/>
                <w:right w:val="none" w:sz="0" w:space="0" w:color="auto"/>
              </w:divBdr>
            </w:div>
            <w:div w:id="698698816">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 w:id="202644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5</Pages>
  <Words>2440</Words>
  <Characters>13421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ALVAREZ T</dc:creator>
  <cp:lastModifiedBy>usuario</cp:lastModifiedBy>
  <cp:revision>9</cp:revision>
  <dcterms:created xsi:type="dcterms:W3CDTF">2018-03-14T12:21:00Z</dcterms:created>
  <dcterms:modified xsi:type="dcterms:W3CDTF">2018-03-26T21:06:00Z</dcterms:modified>
</cp:coreProperties>
</file>